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D6C" w:rsidRPr="008F79F9" w:rsidRDefault="008F0D6C" w:rsidP="00EA2890">
      <w:pPr>
        <w:jc w:val="center"/>
        <w:rPr>
          <w:b/>
          <w:bCs/>
          <w:color w:val="FF0000"/>
          <w:sz w:val="36"/>
        </w:rPr>
      </w:pPr>
      <w:r w:rsidRPr="008F79F9">
        <w:rPr>
          <w:b/>
          <w:bCs/>
          <w:color w:val="FF0000"/>
          <w:sz w:val="36"/>
        </w:rPr>
        <w:t>KURUM İÇİ YATAY GEÇİŞ</w:t>
      </w:r>
      <w:r w:rsidR="00643766">
        <w:rPr>
          <w:b/>
          <w:bCs/>
          <w:color w:val="FF0000"/>
          <w:sz w:val="36"/>
        </w:rPr>
        <w:t>,</w:t>
      </w:r>
      <w:r w:rsidR="007C252E">
        <w:rPr>
          <w:b/>
          <w:bCs/>
          <w:color w:val="FF0000"/>
          <w:sz w:val="36"/>
        </w:rPr>
        <w:t xml:space="preserve"> DİKEY GEÇİŞ (DGS), </w:t>
      </w:r>
      <w:r w:rsidR="00643766">
        <w:rPr>
          <w:b/>
          <w:bCs/>
          <w:color w:val="FF0000"/>
          <w:sz w:val="36"/>
        </w:rPr>
        <w:t>ÇİFT ANADAL (ÇAP), YANDAL (YAP)</w:t>
      </w:r>
      <w:r w:rsidR="00EA2890" w:rsidRPr="008F79F9">
        <w:rPr>
          <w:b/>
          <w:bCs/>
          <w:color w:val="FF0000"/>
          <w:sz w:val="36"/>
        </w:rPr>
        <w:t xml:space="preserve"> İLE İLGİLİ SIK SORULAN SORULAR</w:t>
      </w:r>
    </w:p>
    <w:p w:rsidR="008F0D6C" w:rsidRPr="005522A5" w:rsidRDefault="00F56B1A" w:rsidP="008F0D6C">
      <w:pPr>
        <w:numPr>
          <w:ilvl w:val="1"/>
          <w:numId w:val="2"/>
        </w:numPr>
        <w:rPr>
          <w:rStyle w:val="Kpr"/>
          <w:color w:val="auto"/>
          <w:u w:val="none"/>
        </w:rPr>
      </w:pPr>
      <w:hyperlink r:id="rId5" w:history="1">
        <w:r w:rsidR="008F0D6C" w:rsidRPr="008F0D6C">
          <w:rPr>
            <w:rStyle w:val="Kpr"/>
            <w:b/>
            <w:bCs/>
          </w:rPr>
          <w:t xml:space="preserve">Yatay Geçiş başvurusu </w:t>
        </w:r>
        <w:r w:rsidR="003967D8">
          <w:rPr>
            <w:rStyle w:val="Kpr"/>
            <w:b/>
            <w:bCs/>
          </w:rPr>
          <w:t>hangi yarıyıl(</w:t>
        </w:r>
        <w:proofErr w:type="spellStart"/>
        <w:r w:rsidR="003967D8">
          <w:rPr>
            <w:rStyle w:val="Kpr"/>
            <w:b/>
            <w:bCs/>
          </w:rPr>
          <w:t>larda</w:t>
        </w:r>
        <w:proofErr w:type="spellEnd"/>
        <w:r w:rsidR="003967D8">
          <w:rPr>
            <w:rStyle w:val="Kpr"/>
            <w:b/>
            <w:bCs/>
          </w:rPr>
          <w:t xml:space="preserve">) </w:t>
        </w:r>
        <w:r w:rsidR="008F0D6C" w:rsidRPr="008F0D6C">
          <w:rPr>
            <w:rStyle w:val="Kpr"/>
            <w:b/>
            <w:bCs/>
          </w:rPr>
          <w:t>yapılır?</w:t>
        </w:r>
      </w:hyperlink>
    </w:p>
    <w:p w:rsidR="005522A5" w:rsidRPr="008E4D14" w:rsidRDefault="005522A5" w:rsidP="005522A5">
      <w:proofErr w:type="spellStart"/>
      <w:r w:rsidRPr="008E4D14">
        <w:t>Önlisans</w:t>
      </w:r>
      <w:proofErr w:type="spellEnd"/>
      <w:r w:rsidRPr="008E4D14">
        <w:t xml:space="preserve"> programlarında öğrenim gören öğrenciler: Güz döneminde 3.yarıyılda, Bahar </w:t>
      </w:r>
      <w:proofErr w:type="gramStart"/>
      <w:r w:rsidRPr="008E4D14">
        <w:t xml:space="preserve">döneminde   </w:t>
      </w:r>
      <w:r>
        <w:t>2</w:t>
      </w:r>
      <w:proofErr w:type="gramEnd"/>
      <w:r w:rsidRPr="008E4D14">
        <w:t xml:space="preserve">.yarıyılda </w:t>
      </w:r>
    </w:p>
    <w:p w:rsidR="005522A5" w:rsidRDefault="005522A5" w:rsidP="005522A5">
      <w:r w:rsidRPr="008E4D14">
        <w:t>Lisans programlarında öğrenim gören öğrenciler: : Güz döneminde 3. ve 5.yarıyılda, Bahar döneminde ise 2.ve 4.yarıyılda yapılmaktadır</w:t>
      </w:r>
      <w:r>
        <w:t>.</w:t>
      </w:r>
    </w:p>
    <w:p w:rsidR="008F0D6C" w:rsidRPr="008F0D6C" w:rsidRDefault="00F56B1A" w:rsidP="00083150">
      <w:pPr>
        <w:numPr>
          <w:ilvl w:val="1"/>
          <w:numId w:val="2"/>
        </w:numPr>
      </w:pPr>
      <w:hyperlink r:id="rId6" w:history="1">
        <w:r w:rsidR="008F0D6C" w:rsidRPr="005522A5">
          <w:rPr>
            <w:rStyle w:val="Kpr"/>
            <w:b/>
            <w:bCs/>
          </w:rPr>
          <w:t>Kurum içi Yatay Geçiş</w:t>
        </w:r>
        <w:r w:rsidR="00923231" w:rsidRPr="005522A5">
          <w:rPr>
            <w:rStyle w:val="Kpr"/>
            <w:b/>
            <w:bCs/>
          </w:rPr>
          <w:t>,</w:t>
        </w:r>
        <w:r w:rsidR="008F0D6C" w:rsidRPr="005522A5">
          <w:rPr>
            <w:rStyle w:val="Kpr"/>
            <w:b/>
            <w:bCs/>
          </w:rPr>
          <w:t xml:space="preserve"> ÇAP</w:t>
        </w:r>
        <w:r w:rsidR="00923231" w:rsidRPr="005522A5">
          <w:rPr>
            <w:rStyle w:val="Kpr"/>
            <w:b/>
            <w:bCs/>
          </w:rPr>
          <w:t xml:space="preserve">, </w:t>
        </w:r>
        <w:r w:rsidR="008F0D6C" w:rsidRPr="005522A5">
          <w:rPr>
            <w:rStyle w:val="Kpr"/>
            <w:b/>
            <w:bCs/>
          </w:rPr>
          <w:t xml:space="preserve"> </w:t>
        </w:r>
        <w:r w:rsidR="00923231" w:rsidRPr="005522A5">
          <w:rPr>
            <w:rStyle w:val="Kpr"/>
            <w:b/>
            <w:bCs/>
          </w:rPr>
          <w:t>YAP</w:t>
        </w:r>
        <w:r w:rsidR="008F0D6C" w:rsidRPr="005522A5">
          <w:rPr>
            <w:rStyle w:val="Kpr"/>
            <w:b/>
            <w:bCs/>
          </w:rPr>
          <w:t xml:space="preserve"> için toplam kaç tercih yapılabilir?</w:t>
        </w:r>
      </w:hyperlink>
    </w:p>
    <w:p w:rsidR="008F0D6C" w:rsidRPr="008F0D6C" w:rsidRDefault="00923231" w:rsidP="008F0D6C">
      <w:r>
        <w:t>Koşul ve kontenjanların uygunluk durumuna göre birden fazla birime başvuru yapılabilir, herhangi bir sınırlama bulunmamaktadır.</w:t>
      </w:r>
    </w:p>
    <w:p w:rsidR="008F0D6C" w:rsidRPr="008F0D6C" w:rsidRDefault="00F56B1A" w:rsidP="008F0D6C">
      <w:pPr>
        <w:numPr>
          <w:ilvl w:val="1"/>
          <w:numId w:val="2"/>
        </w:numPr>
      </w:pPr>
      <w:hyperlink r:id="rId7" w:history="1">
        <w:r w:rsidR="008F0D6C" w:rsidRPr="008F0D6C">
          <w:rPr>
            <w:rStyle w:val="Kpr"/>
            <w:b/>
            <w:bCs/>
          </w:rPr>
          <w:t>Transkriptimde bir dersimin notu FF/F</w:t>
        </w:r>
        <w:r w:rsidR="003D6A6F">
          <w:rPr>
            <w:rStyle w:val="Kpr"/>
            <w:b/>
            <w:bCs/>
          </w:rPr>
          <w:t>D/K/D</w:t>
        </w:r>
        <w:r w:rsidR="008F0D6C" w:rsidRPr="008F0D6C">
          <w:rPr>
            <w:rStyle w:val="Kpr"/>
            <w:b/>
            <w:bCs/>
          </w:rPr>
          <w:t xml:space="preserve"> olarak gözüküyor fakat sonrasında o dersi tekrar alıp geçtim, bu durum yatay geçiş başvurusu için engel midir?</w:t>
        </w:r>
      </w:hyperlink>
    </w:p>
    <w:p w:rsidR="008F0D6C" w:rsidRPr="008F0D6C" w:rsidRDefault="008F0D6C" w:rsidP="008F0D6C">
      <w:r w:rsidRPr="008F0D6C">
        <w:t>Hayır, engel değildir.</w:t>
      </w:r>
      <w:r w:rsidR="00923231">
        <w:t xml:space="preserve"> Önemli olan başarısız derslerin bulunmamasıdır.</w:t>
      </w:r>
    </w:p>
    <w:p w:rsidR="008F0D6C" w:rsidRPr="008F0D6C" w:rsidRDefault="00F56B1A" w:rsidP="008F0D6C">
      <w:pPr>
        <w:numPr>
          <w:ilvl w:val="1"/>
          <w:numId w:val="2"/>
        </w:numPr>
      </w:pPr>
      <w:hyperlink r:id="rId8" w:history="1">
        <w:r w:rsidR="008F0D6C" w:rsidRPr="008F0D6C">
          <w:rPr>
            <w:rStyle w:val="Kpr"/>
            <w:b/>
            <w:bCs/>
          </w:rPr>
          <w:t>Kurum içi yatay geçiş başvurusunda bulunacağım. Farklı fakültenin bir bölümüne geçiş başvurusunda bulunabilir miyim?</w:t>
        </w:r>
      </w:hyperlink>
    </w:p>
    <w:p w:rsidR="008F0D6C" w:rsidRPr="008F0D6C" w:rsidRDefault="007A4DCC" w:rsidP="008F0D6C">
      <w:r>
        <w:t>İlgili dönemde ilan edilen kontenjan ve koşulların sağlanması durumunda başvuru yapılabilir.</w:t>
      </w:r>
    </w:p>
    <w:p w:rsidR="008F0D6C" w:rsidRPr="008F0D6C" w:rsidRDefault="00F56B1A" w:rsidP="008F0D6C">
      <w:pPr>
        <w:numPr>
          <w:ilvl w:val="1"/>
          <w:numId w:val="2"/>
        </w:numPr>
      </w:pPr>
      <w:hyperlink r:id="rId9" w:history="1">
        <w:r w:rsidR="008F0D6C" w:rsidRPr="008F0D6C">
          <w:rPr>
            <w:rStyle w:val="Kpr"/>
            <w:b/>
            <w:bCs/>
          </w:rPr>
          <w:t>Kurum içi not ortalamamla yatay geçiş başvurusunda bulunacağım. Öğretim dili %30 İngilizce olan programdan, dili %100 İngilizce olan programa yatay geçiş için başvurabilir miyim?</w:t>
        </w:r>
      </w:hyperlink>
    </w:p>
    <w:p w:rsidR="008F0D6C" w:rsidRPr="007A4DCC" w:rsidRDefault="007A4DCC" w:rsidP="008F0D6C">
      <w:r w:rsidRPr="007A4DCC">
        <w:t>Öğretim dili %30 İngilizce olan programlardan %100 İngilizce programa geçiş yapılamaz.</w:t>
      </w:r>
    </w:p>
    <w:p w:rsidR="008F0D6C" w:rsidRPr="008F0D6C" w:rsidRDefault="00F56B1A" w:rsidP="008F0D6C">
      <w:pPr>
        <w:numPr>
          <w:ilvl w:val="1"/>
          <w:numId w:val="2"/>
        </w:numPr>
      </w:pPr>
      <w:hyperlink r:id="rId10" w:history="1">
        <w:r w:rsidR="008F0D6C" w:rsidRPr="008F0D6C">
          <w:rPr>
            <w:rStyle w:val="Kpr"/>
            <w:b/>
            <w:bCs/>
          </w:rPr>
          <w:t xml:space="preserve">Dikey Geçiş yolu ile gelen öğrenciyim, yatay geçiş </w:t>
        </w:r>
        <w:proofErr w:type="spellStart"/>
        <w:r w:rsidR="008F0D6C" w:rsidRPr="008F0D6C">
          <w:rPr>
            <w:rStyle w:val="Kpr"/>
            <w:b/>
            <w:bCs/>
          </w:rPr>
          <w:t>bavurusunda</w:t>
        </w:r>
        <w:proofErr w:type="spellEnd"/>
        <w:r w:rsidR="008F0D6C" w:rsidRPr="008F0D6C">
          <w:rPr>
            <w:rStyle w:val="Kpr"/>
            <w:b/>
            <w:bCs/>
          </w:rPr>
          <w:t xml:space="preserve"> bulunabilir miyim?</w:t>
        </w:r>
      </w:hyperlink>
    </w:p>
    <w:p w:rsidR="008F0D6C" w:rsidRPr="008F0D6C" w:rsidRDefault="00EF0901" w:rsidP="008F0D6C">
      <w:r>
        <w:t>DGS öğrencileri</w:t>
      </w:r>
      <w:r w:rsidR="00640B84">
        <w:t xml:space="preserve"> DGS kılavuzunda belirtilen programların dışındaki programlara geçiş yapamazlar. Kendi alanları ile ilgili programların koşullarına sahip olmaları durumunda ise başvuru yapabilirler.</w:t>
      </w:r>
    </w:p>
    <w:p w:rsidR="008F0D6C" w:rsidRPr="008F0D6C" w:rsidRDefault="00F56B1A" w:rsidP="008F0D6C">
      <w:pPr>
        <w:numPr>
          <w:ilvl w:val="1"/>
          <w:numId w:val="2"/>
        </w:numPr>
      </w:pPr>
      <w:hyperlink r:id="rId11" w:history="1">
        <w:r w:rsidR="008F0D6C" w:rsidRPr="008F0D6C">
          <w:rPr>
            <w:rStyle w:val="Kpr"/>
            <w:b/>
            <w:bCs/>
          </w:rPr>
          <w:t>Kurum içi yatay geçiş başvurusunda bulunacağım, hangi belgeleri vermeliyim?</w:t>
        </w:r>
      </w:hyperlink>
    </w:p>
    <w:p w:rsidR="008F0D6C" w:rsidRPr="00640B84" w:rsidRDefault="00640B84" w:rsidP="008F0D6C">
      <w:pPr>
        <w:rPr>
          <w:b/>
          <w:i/>
          <w:color w:val="C00000"/>
        </w:rPr>
      </w:pPr>
      <w:r w:rsidRPr="00640B84">
        <w:t xml:space="preserve">Üniversitemiz web sayfamız ile Yatay Geçiş Başvuru Sisteminde belirtilen belgelerin verilmesi zorunludur. </w:t>
      </w:r>
      <w:r w:rsidRPr="00640B84">
        <w:rPr>
          <w:b/>
          <w:i/>
          <w:color w:val="C00000"/>
        </w:rPr>
        <w:t>Eksik belge ile yapılan başvurular reddedilir ve değerlendirmeye alınmaz.</w:t>
      </w:r>
    </w:p>
    <w:p w:rsidR="007A65AD" w:rsidRPr="008F0D6C" w:rsidRDefault="00F56B1A" w:rsidP="007A65AD">
      <w:pPr>
        <w:numPr>
          <w:ilvl w:val="1"/>
          <w:numId w:val="4"/>
        </w:numPr>
      </w:pPr>
      <w:hyperlink r:id="rId12" w:history="1">
        <w:proofErr w:type="spellStart"/>
        <w:r w:rsidR="00812E8B">
          <w:t>K</w:t>
        </w:r>
        <w:r w:rsidR="007A65AD" w:rsidRPr="008F0D6C">
          <w:rPr>
            <w:rStyle w:val="Kpr"/>
            <w:b/>
            <w:bCs/>
          </w:rPr>
          <w:t>urum</w:t>
        </w:r>
        <w:r w:rsidR="00B25FDF">
          <w:rPr>
            <w:rStyle w:val="Kpr"/>
            <w:b/>
            <w:bCs/>
          </w:rPr>
          <w:t>içi</w:t>
        </w:r>
        <w:proofErr w:type="spellEnd"/>
        <w:r w:rsidR="00B25FDF">
          <w:rPr>
            <w:rStyle w:val="Kpr"/>
            <w:b/>
            <w:bCs/>
          </w:rPr>
          <w:t xml:space="preserve"> </w:t>
        </w:r>
        <w:r w:rsidR="007A65AD" w:rsidRPr="008F0D6C">
          <w:rPr>
            <w:rStyle w:val="Kpr"/>
            <w:b/>
            <w:bCs/>
          </w:rPr>
          <w:t>yatay geçiş başvurusunda bulunacağım, tüm şartları sağlıyorum. Değerlendirme neye göre yapılmaktadır?</w:t>
        </w:r>
      </w:hyperlink>
    </w:p>
    <w:p w:rsidR="007A65AD" w:rsidRDefault="007A65AD" w:rsidP="007A65AD">
      <w:pPr>
        <w:rPr>
          <w:b/>
          <w:bCs/>
          <w:sz w:val="20"/>
          <w:szCs w:val="18"/>
        </w:rPr>
      </w:pPr>
      <w:r w:rsidRPr="007A65AD">
        <w:rPr>
          <w:b/>
          <w:bCs/>
          <w:sz w:val="20"/>
          <w:szCs w:val="18"/>
        </w:rPr>
        <w:t xml:space="preserve">Değerlendirme Puanı = (Adayın ÖSYS puanı / UÜ Programın taban puanı) x 60 + (Adayın </w:t>
      </w:r>
      <w:proofErr w:type="spellStart"/>
      <w:r w:rsidRPr="007A65AD">
        <w:rPr>
          <w:b/>
          <w:bCs/>
          <w:sz w:val="20"/>
          <w:szCs w:val="18"/>
        </w:rPr>
        <w:t>GANO’su</w:t>
      </w:r>
      <w:proofErr w:type="spellEnd"/>
      <w:r w:rsidRPr="007A65AD">
        <w:rPr>
          <w:b/>
          <w:bCs/>
          <w:sz w:val="20"/>
          <w:szCs w:val="18"/>
        </w:rPr>
        <w:t xml:space="preserve"> /4) x </w:t>
      </w:r>
      <w:r>
        <w:rPr>
          <w:b/>
          <w:bCs/>
          <w:sz w:val="20"/>
          <w:szCs w:val="18"/>
        </w:rPr>
        <w:t>40</w:t>
      </w:r>
    </w:p>
    <w:p w:rsidR="008F79F9" w:rsidRPr="008F0D6C" w:rsidRDefault="00F56B1A" w:rsidP="008F79F9">
      <w:pPr>
        <w:numPr>
          <w:ilvl w:val="1"/>
          <w:numId w:val="2"/>
        </w:numPr>
      </w:pPr>
      <w:hyperlink r:id="rId13" w:history="1">
        <w:r w:rsidR="008F79F9">
          <w:rPr>
            <w:rStyle w:val="Kpr"/>
            <w:b/>
            <w:bCs/>
          </w:rPr>
          <w:t>Zorunlu</w:t>
        </w:r>
      </w:hyperlink>
      <w:r w:rsidR="008F79F9">
        <w:rPr>
          <w:rStyle w:val="Kpr"/>
          <w:b/>
          <w:bCs/>
        </w:rPr>
        <w:t xml:space="preserve"> ve isteğe bağlı yabancı dil hazırlık sınıfı olan bölümler hangileridir?</w:t>
      </w:r>
    </w:p>
    <w:p w:rsidR="008F79F9" w:rsidRDefault="00F56B1A" w:rsidP="008F79F9">
      <w:hyperlink r:id="rId14" w:history="1">
        <w:r w:rsidR="00497848" w:rsidRPr="00A37969">
          <w:rPr>
            <w:rStyle w:val="Kpr"/>
          </w:rPr>
          <w:t>https://uludag.edu.tr/dosyalar/ydyo/%C3%9CST%20MEN%C3%9C/Akademik%20Takvim/zorunlu_ve_istege_bagli_hazirlik_sunan_bolumler.pdf</w:t>
        </w:r>
      </w:hyperlink>
    </w:p>
    <w:p w:rsidR="00497848" w:rsidRPr="00497848" w:rsidRDefault="00F56B1A" w:rsidP="00A94201">
      <w:pPr>
        <w:numPr>
          <w:ilvl w:val="1"/>
          <w:numId w:val="2"/>
        </w:numPr>
        <w:rPr>
          <w:rStyle w:val="Kpr"/>
          <w:color w:val="auto"/>
          <w:u w:val="none"/>
        </w:rPr>
      </w:pPr>
      <w:hyperlink r:id="rId15" w:history="1">
        <w:r w:rsidR="00497848" w:rsidRPr="00497848">
          <w:rPr>
            <w:rStyle w:val="Kpr"/>
            <w:b/>
            <w:bCs/>
          </w:rPr>
          <w:t>Y</w:t>
        </w:r>
      </w:hyperlink>
      <w:r w:rsidR="00497848" w:rsidRPr="00497848">
        <w:rPr>
          <w:rStyle w:val="Kpr"/>
          <w:b/>
          <w:bCs/>
        </w:rPr>
        <w:t>atay Geçiş ile gelen öğrencilerin ders seçimleri nasıl yapılıyor?</w:t>
      </w:r>
    </w:p>
    <w:p w:rsidR="00497848" w:rsidRPr="00F56B1A" w:rsidRDefault="00497848" w:rsidP="00497848">
      <w:pPr>
        <w:rPr>
          <w:rFonts w:cstheme="minorHAnsi"/>
          <w:sz w:val="36"/>
        </w:rPr>
      </w:pPr>
      <w:r w:rsidRPr="00F56B1A">
        <w:rPr>
          <w:rFonts w:cstheme="minorHAnsi"/>
          <w:color w:val="212529"/>
          <w:szCs w:val="30"/>
          <w:shd w:val="clear" w:color="auto" w:fill="FFFFFF"/>
        </w:rPr>
        <w:t xml:space="preserve">Üniversitemiz yatay geçişle (Ek Madde-1, </w:t>
      </w:r>
      <w:proofErr w:type="spellStart"/>
      <w:r w:rsidRPr="00F56B1A">
        <w:rPr>
          <w:rFonts w:cstheme="minorHAnsi"/>
          <w:color w:val="212529"/>
          <w:szCs w:val="30"/>
          <w:shd w:val="clear" w:color="auto" w:fill="FFFFFF"/>
        </w:rPr>
        <w:t>Kurumlararası</w:t>
      </w:r>
      <w:proofErr w:type="spellEnd"/>
      <w:r w:rsidRPr="00F56B1A">
        <w:rPr>
          <w:rFonts w:cstheme="minorHAnsi"/>
          <w:color w:val="212529"/>
          <w:szCs w:val="30"/>
          <w:shd w:val="clear" w:color="auto" w:fill="FFFFFF"/>
        </w:rPr>
        <w:t xml:space="preserve"> ve Yurt Dışı Yatay Geçiş vb.) gelen öğrencilerin ders seçim işlemleri; </w:t>
      </w:r>
      <w:r w:rsidRPr="00F56B1A">
        <w:rPr>
          <w:rStyle w:val="Gl"/>
          <w:rFonts w:cstheme="minorHAnsi"/>
          <w:color w:val="212529"/>
          <w:szCs w:val="30"/>
          <w:shd w:val="clear" w:color="auto" w:fill="FFFFFF"/>
        </w:rPr>
        <w:t>Fakülte/Meslek Yüksekokulları tarafından Muafiyet ve İntibak </w:t>
      </w:r>
      <w:r w:rsidRPr="00F56B1A">
        <w:rPr>
          <w:rFonts w:cstheme="minorHAnsi"/>
          <w:color w:val="212529"/>
          <w:szCs w:val="30"/>
          <w:shd w:val="clear" w:color="auto" w:fill="FFFFFF"/>
        </w:rPr>
        <w:t>işlemlerinin tamamlanması ve Öğrenci Otomasyon Sistemine işlenmesi ardından </w:t>
      </w:r>
      <w:r w:rsidRPr="00F56B1A">
        <w:rPr>
          <w:rStyle w:val="Gl"/>
          <w:rFonts w:cstheme="minorHAnsi"/>
          <w:color w:val="212529"/>
          <w:szCs w:val="30"/>
          <w:shd w:val="clear" w:color="auto" w:fill="FFFFFF"/>
        </w:rPr>
        <w:t>beş (5) iş günü</w:t>
      </w:r>
      <w:r w:rsidRPr="00F56B1A">
        <w:rPr>
          <w:rFonts w:cstheme="minorHAnsi"/>
          <w:color w:val="212529"/>
          <w:szCs w:val="30"/>
          <w:shd w:val="clear" w:color="auto" w:fill="FFFFFF"/>
        </w:rPr>
        <w:t> içerisinde yapılabilecektir.</w:t>
      </w:r>
    </w:p>
    <w:p w:rsidR="001D4A54" w:rsidRDefault="001D4A54" w:rsidP="007A65AD">
      <w:pPr>
        <w:jc w:val="center"/>
        <w:rPr>
          <w:b/>
          <w:bCs/>
          <w:color w:val="FF0000"/>
          <w:sz w:val="36"/>
        </w:rPr>
      </w:pPr>
    </w:p>
    <w:p w:rsidR="00497848" w:rsidRDefault="00497848" w:rsidP="007A65AD">
      <w:pPr>
        <w:jc w:val="center"/>
        <w:rPr>
          <w:b/>
          <w:bCs/>
          <w:color w:val="FF0000"/>
          <w:sz w:val="36"/>
        </w:rPr>
      </w:pPr>
    </w:p>
    <w:p w:rsidR="00497848" w:rsidRDefault="00497848" w:rsidP="007A65AD">
      <w:pPr>
        <w:jc w:val="center"/>
        <w:rPr>
          <w:b/>
          <w:bCs/>
          <w:color w:val="FF0000"/>
          <w:sz w:val="36"/>
        </w:rPr>
      </w:pPr>
    </w:p>
    <w:p w:rsidR="00497848" w:rsidRDefault="00497848" w:rsidP="007A65AD">
      <w:pPr>
        <w:jc w:val="center"/>
        <w:rPr>
          <w:b/>
          <w:bCs/>
          <w:color w:val="FF0000"/>
          <w:sz w:val="36"/>
        </w:rPr>
      </w:pPr>
    </w:p>
    <w:p w:rsidR="008F0D6C" w:rsidRPr="007A65AD" w:rsidRDefault="008F0D6C" w:rsidP="007A65AD">
      <w:pPr>
        <w:jc w:val="center"/>
        <w:rPr>
          <w:b/>
          <w:bCs/>
          <w:color w:val="FF0000"/>
          <w:sz w:val="36"/>
        </w:rPr>
      </w:pPr>
      <w:r w:rsidRPr="007A65AD">
        <w:rPr>
          <w:b/>
          <w:bCs/>
          <w:color w:val="FF0000"/>
          <w:sz w:val="36"/>
        </w:rPr>
        <w:lastRenderedPageBreak/>
        <w:t>KURUMLAR ARASI YATAY GEÇİŞ</w:t>
      </w:r>
      <w:r w:rsidR="007A65AD" w:rsidRPr="007A65AD">
        <w:rPr>
          <w:b/>
          <w:bCs/>
          <w:color w:val="FF0000"/>
          <w:sz w:val="36"/>
        </w:rPr>
        <w:t xml:space="preserve"> İLE İLGİLİ SIK SORULAN SORULAR</w:t>
      </w:r>
    </w:p>
    <w:p w:rsidR="00BA22E0" w:rsidRPr="008F0D6C" w:rsidRDefault="00F56B1A" w:rsidP="00BA22E0">
      <w:pPr>
        <w:numPr>
          <w:ilvl w:val="1"/>
          <w:numId w:val="2"/>
        </w:numPr>
      </w:pPr>
      <w:hyperlink r:id="rId16" w:history="1">
        <w:r w:rsidR="00BA22E0" w:rsidRPr="008F0D6C">
          <w:rPr>
            <w:rStyle w:val="Kpr"/>
            <w:b/>
            <w:bCs/>
          </w:rPr>
          <w:t xml:space="preserve">Yatay Geçiş başvurusu </w:t>
        </w:r>
        <w:r w:rsidR="00BA22E0">
          <w:rPr>
            <w:rStyle w:val="Kpr"/>
            <w:b/>
            <w:bCs/>
          </w:rPr>
          <w:t>hangi yarıyıl(</w:t>
        </w:r>
        <w:proofErr w:type="spellStart"/>
        <w:r w:rsidR="00BA22E0">
          <w:rPr>
            <w:rStyle w:val="Kpr"/>
            <w:b/>
            <w:bCs/>
          </w:rPr>
          <w:t>larda</w:t>
        </w:r>
        <w:proofErr w:type="spellEnd"/>
        <w:r w:rsidR="00BA22E0">
          <w:rPr>
            <w:rStyle w:val="Kpr"/>
            <w:b/>
            <w:bCs/>
          </w:rPr>
          <w:t xml:space="preserve">) </w:t>
        </w:r>
        <w:r w:rsidR="00BA22E0" w:rsidRPr="008F0D6C">
          <w:rPr>
            <w:rStyle w:val="Kpr"/>
            <w:b/>
            <w:bCs/>
          </w:rPr>
          <w:t>yapılır?</w:t>
        </w:r>
      </w:hyperlink>
    </w:p>
    <w:p w:rsidR="00BA22E0" w:rsidRPr="008E4D14" w:rsidRDefault="00BA22E0" w:rsidP="002F1938">
      <w:proofErr w:type="spellStart"/>
      <w:r w:rsidRPr="008E4D14">
        <w:t>Önlisans</w:t>
      </w:r>
      <w:proofErr w:type="spellEnd"/>
      <w:r w:rsidRPr="008E4D14">
        <w:t xml:space="preserve"> programlarında öğrenim gören öğrenciler: Güz döneminde 3.yarıyılda, Bahar döneminde   </w:t>
      </w:r>
      <w:r>
        <w:t>2</w:t>
      </w:r>
      <w:r w:rsidRPr="008E4D14">
        <w:t>.</w:t>
      </w:r>
      <w:proofErr w:type="gramStart"/>
      <w:r w:rsidRPr="008E4D14">
        <w:t xml:space="preserve">yarıyılda </w:t>
      </w:r>
      <w:r w:rsidR="00DB4873">
        <w:t>,</w:t>
      </w:r>
      <w:r w:rsidRPr="008E4D14">
        <w:t>Lisans</w:t>
      </w:r>
      <w:proofErr w:type="gramEnd"/>
      <w:r w:rsidRPr="008E4D14">
        <w:t xml:space="preserve"> programlarında öğrenim gören öğrenciler: : Güz döneminde 3. ve 5.yarıyılda, Bahar döneminde </w:t>
      </w:r>
      <w:r>
        <w:t>lisans programlarına yatay geçiş yapılmamaktadır.</w:t>
      </w:r>
      <w:r w:rsidRPr="008E4D14">
        <w:t xml:space="preserve">  </w:t>
      </w:r>
    </w:p>
    <w:p w:rsidR="008F0D6C" w:rsidRPr="008F0D6C" w:rsidRDefault="00F56B1A" w:rsidP="00E509D2">
      <w:pPr>
        <w:numPr>
          <w:ilvl w:val="1"/>
          <w:numId w:val="4"/>
        </w:numPr>
      </w:pPr>
      <w:hyperlink r:id="rId17" w:history="1">
        <w:r w:rsidR="008F0D6C" w:rsidRPr="008F0D6C">
          <w:rPr>
            <w:rStyle w:val="Kpr"/>
            <w:b/>
            <w:bCs/>
          </w:rPr>
          <w:t>Transkriptimde bir dersimin notu</w:t>
        </w:r>
        <w:r w:rsidR="00E509D2" w:rsidRPr="00E509D2">
          <w:t xml:space="preserve"> </w:t>
        </w:r>
        <w:r w:rsidR="00E509D2" w:rsidRPr="00E509D2">
          <w:rPr>
            <w:rStyle w:val="Kpr"/>
            <w:b/>
            <w:bCs/>
          </w:rPr>
          <w:t>FF/FD/K/D</w:t>
        </w:r>
        <w:r w:rsidR="008F0D6C" w:rsidRPr="008F0D6C">
          <w:rPr>
            <w:rStyle w:val="Kpr"/>
            <w:b/>
            <w:bCs/>
          </w:rPr>
          <w:t xml:space="preserve"> olarak gözüküyor fakat sonrasında o dersi tekrar alıp geçtim, bu durum yatay geçiş başvurusu için engel midir?</w:t>
        </w:r>
      </w:hyperlink>
    </w:p>
    <w:p w:rsidR="005522A5" w:rsidRPr="008F0D6C" w:rsidRDefault="005522A5" w:rsidP="005522A5">
      <w:r w:rsidRPr="008F0D6C">
        <w:t>Hayır, engel değildir.</w:t>
      </w:r>
      <w:r>
        <w:t xml:space="preserve"> Önemli olan başarısız derslerin bulunmamasıdır.</w:t>
      </w:r>
    </w:p>
    <w:p w:rsidR="00786905" w:rsidRDefault="00F56B1A" w:rsidP="00786905">
      <w:pPr>
        <w:numPr>
          <w:ilvl w:val="1"/>
          <w:numId w:val="4"/>
        </w:numPr>
        <w:rPr>
          <w:rStyle w:val="Kpr"/>
          <w:color w:val="auto"/>
          <w:u w:val="none"/>
        </w:rPr>
      </w:pPr>
      <w:hyperlink r:id="rId18" w:history="1">
        <w:r w:rsidR="008F0D6C" w:rsidRPr="008F0D6C">
          <w:rPr>
            <w:rStyle w:val="Kpr"/>
            <w:b/>
            <w:bCs/>
          </w:rPr>
          <w:t xml:space="preserve">Kurumunuza </w:t>
        </w:r>
        <w:proofErr w:type="spellStart"/>
        <w:r w:rsidR="008F0D6C" w:rsidRPr="008F0D6C">
          <w:rPr>
            <w:rStyle w:val="Kpr"/>
            <w:b/>
            <w:bCs/>
          </w:rPr>
          <w:t>Kurumlararası</w:t>
        </w:r>
        <w:proofErr w:type="spellEnd"/>
        <w:r w:rsidR="008F0D6C" w:rsidRPr="008F0D6C">
          <w:rPr>
            <w:rStyle w:val="Kpr"/>
            <w:b/>
            <w:bCs/>
          </w:rPr>
          <w:t xml:space="preserve"> not ortalamasıyla yatay geçiş başvurusunda bulunacağım. Yabancı dil yeterlilik belgesini sunmam gerekli midir?</w:t>
        </w:r>
      </w:hyperlink>
    </w:p>
    <w:p w:rsidR="00786905" w:rsidRDefault="00786905" w:rsidP="00786905">
      <w:r>
        <w:t xml:space="preserve">Zorunlu Yabancı Dil Hazırlık Sınıfı olan programlara yapılacak başvurularda Zorunlu Hazırlık Sınıfını başarmış olma şartı aranmaktadır veya </w:t>
      </w:r>
      <w:proofErr w:type="spellStart"/>
      <w:r>
        <w:t>B.U.Ü.Yabancı</w:t>
      </w:r>
      <w:proofErr w:type="spellEnd"/>
      <w:r>
        <w:t xml:space="preserve"> Diller Yüksekokulu Yabancı Dil Eğitim-Öğretim ve Sınav Yönetmeliği'nin 8.maddesinde eşdeğer kabul edilen  sınav türlerinin (BÜÜDS, YDS, e-YDS, YÖKDİL, </w:t>
      </w:r>
      <w:proofErr w:type="spellStart"/>
      <w:r>
        <w:t>TestDAF</w:t>
      </w:r>
      <w:proofErr w:type="spellEnd"/>
      <w:r>
        <w:t xml:space="preserve">, ÖSD, </w:t>
      </w:r>
      <w:proofErr w:type="gramStart"/>
      <w:r>
        <w:t>TELC,GOETHE</w:t>
      </w:r>
      <w:proofErr w:type="gramEnd"/>
      <w:r>
        <w:t xml:space="preserve"> ZERTIFIKAT,DALF/DELF) herhangi birinden Yükseköğre</w:t>
      </w:r>
      <w:bookmarkStart w:id="0" w:name="_GoBack"/>
      <w:bookmarkEnd w:id="0"/>
      <w:r>
        <w:t>tim Kurulunca belirlenen sınav geçerlilik süresi içinde ilgili puanlara sahip olunması ve belgelendirilmesi gerekmektedir.</w:t>
      </w:r>
    </w:p>
    <w:p w:rsidR="008F0D6C" w:rsidRPr="008F0D6C" w:rsidRDefault="00F56B1A" w:rsidP="008F0D6C">
      <w:pPr>
        <w:numPr>
          <w:ilvl w:val="1"/>
          <w:numId w:val="4"/>
        </w:numPr>
      </w:pPr>
      <w:hyperlink r:id="rId19" w:history="1">
        <w:r w:rsidR="008F0D6C" w:rsidRPr="008F0D6C">
          <w:rPr>
            <w:rStyle w:val="Kpr"/>
            <w:b/>
            <w:bCs/>
          </w:rPr>
          <w:t>Kurumlar arası yatay geçiş başvurusunda bulunmak istiyorum, başvuru şartları nelerdir?</w:t>
        </w:r>
      </w:hyperlink>
    </w:p>
    <w:p w:rsidR="008F0D6C" w:rsidRPr="00786905" w:rsidRDefault="00786905" w:rsidP="008F0D6C">
      <w:r w:rsidRPr="00786905">
        <w:t>Başvuru şartları Üniversitemiz web sayfasında yayınlanmaktadır</w:t>
      </w:r>
    </w:p>
    <w:p w:rsidR="008F0D6C" w:rsidRPr="008F0D6C" w:rsidRDefault="00F56B1A" w:rsidP="008F0D6C">
      <w:pPr>
        <w:numPr>
          <w:ilvl w:val="1"/>
          <w:numId w:val="4"/>
        </w:numPr>
      </w:pPr>
      <w:hyperlink r:id="rId20" w:history="1">
        <w:r w:rsidR="008F0D6C" w:rsidRPr="008F0D6C">
          <w:rPr>
            <w:rStyle w:val="Kpr"/>
            <w:b/>
            <w:bCs/>
          </w:rPr>
          <w:t>Kurumunuza kurumlar arası yatay geçiş başvurusunda bulunacağım, tüm şartları sağlıyorum. Değerlendirme neye göre yapılmaktadır?</w:t>
        </w:r>
      </w:hyperlink>
    </w:p>
    <w:p w:rsidR="008F0D6C" w:rsidRPr="007A65AD" w:rsidRDefault="007A65AD" w:rsidP="008F0D6C">
      <w:pPr>
        <w:rPr>
          <w:sz w:val="24"/>
        </w:rPr>
      </w:pPr>
      <w:r w:rsidRPr="007A65AD">
        <w:rPr>
          <w:b/>
          <w:bCs/>
          <w:sz w:val="20"/>
          <w:szCs w:val="18"/>
        </w:rPr>
        <w:t xml:space="preserve">Değerlendirme Puanı = (Adayın ÖSYS puanı / UÜ Programın taban puanı) x 60 + (Adayın </w:t>
      </w:r>
      <w:proofErr w:type="spellStart"/>
      <w:r w:rsidRPr="007A65AD">
        <w:rPr>
          <w:b/>
          <w:bCs/>
          <w:sz w:val="20"/>
          <w:szCs w:val="18"/>
        </w:rPr>
        <w:t>GANO’su</w:t>
      </w:r>
      <w:proofErr w:type="spellEnd"/>
      <w:r w:rsidRPr="007A65AD">
        <w:rPr>
          <w:b/>
          <w:bCs/>
          <w:sz w:val="20"/>
          <w:szCs w:val="18"/>
        </w:rPr>
        <w:t xml:space="preserve"> /4) x </w:t>
      </w:r>
      <w:r>
        <w:rPr>
          <w:b/>
          <w:bCs/>
          <w:sz w:val="20"/>
          <w:szCs w:val="18"/>
        </w:rPr>
        <w:t>40</w:t>
      </w:r>
    </w:p>
    <w:p w:rsidR="008F0D6C" w:rsidRPr="004E2547" w:rsidRDefault="00786905" w:rsidP="008F0D6C">
      <w:pPr>
        <w:numPr>
          <w:ilvl w:val="1"/>
          <w:numId w:val="4"/>
        </w:numPr>
        <w:rPr>
          <w:rStyle w:val="Kpr"/>
          <w:b/>
          <w:bCs/>
        </w:rPr>
      </w:pPr>
      <w:r w:rsidRPr="004E2547">
        <w:rPr>
          <w:rStyle w:val="Kpr"/>
          <w:b/>
          <w:bCs/>
        </w:rPr>
        <w:t xml:space="preserve">Asıl kontenjanların dolmaması </w:t>
      </w:r>
      <w:proofErr w:type="gramStart"/>
      <w:r w:rsidRPr="004E2547">
        <w:rPr>
          <w:rStyle w:val="Kpr"/>
          <w:b/>
          <w:bCs/>
        </w:rPr>
        <w:t>sonucunda  yedek</w:t>
      </w:r>
      <w:proofErr w:type="gramEnd"/>
      <w:r w:rsidRPr="004E2547">
        <w:rPr>
          <w:rStyle w:val="Kpr"/>
          <w:b/>
          <w:bCs/>
        </w:rPr>
        <w:t xml:space="preserve">  kontenjanların da boş kalması durumunda ikinci yedek listesi ilan edilir mi?</w:t>
      </w:r>
      <w:hyperlink r:id="rId21" w:history="1"/>
    </w:p>
    <w:p w:rsidR="008F0D6C" w:rsidRPr="008F0D6C" w:rsidRDefault="008F0D6C" w:rsidP="008F0D6C">
      <w:r w:rsidRPr="008F0D6C">
        <w:t>Hayır.</w:t>
      </w:r>
      <w:r w:rsidR="00786905">
        <w:t xml:space="preserve"> Asıl kayıt kontenjan sayısı kadar yedek kontenjan sayısı belirlenmektedir, yedek kontenjanların dolmaması durumunda tekrar yedek kontenjan ilan edilmez ve kayıt yapılmaz. Bu kontenjanlar boş kalır.</w:t>
      </w:r>
    </w:p>
    <w:p w:rsidR="00DB4873" w:rsidRPr="00A17B13" w:rsidRDefault="00F56B1A" w:rsidP="00DB4873">
      <w:pPr>
        <w:numPr>
          <w:ilvl w:val="1"/>
          <w:numId w:val="5"/>
        </w:numPr>
        <w:rPr>
          <w:b/>
          <w:color w:val="2E74B5" w:themeColor="accent1" w:themeShade="BF"/>
        </w:rPr>
      </w:pPr>
      <w:hyperlink r:id="rId22" w:history="1">
        <w:r w:rsidR="00DB4873" w:rsidRPr="00A17B13">
          <w:rPr>
            <w:b/>
            <w:color w:val="2E74B5" w:themeColor="accent1" w:themeShade="BF"/>
          </w:rPr>
          <w:t>Saydırmak istediğim dersler var. Ne yapmam gerekiyor?</w:t>
        </w:r>
      </w:hyperlink>
    </w:p>
    <w:p w:rsidR="00DB4873" w:rsidRDefault="00DB4873" w:rsidP="00DB4873">
      <w:r>
        <w:t>Üniversitemizde ders saydırmaları bölümler tarafından yapılmaktadır. Transkript ve Ders içerikleri ile beraber bölümünüze başvuruda bulunmalısınız.</w:t>
      </w:r>
    </w:p>
    <w:p w:rsidR="00DB4873" w:rsidRPr="00DB4873" w:rsidRDefault="00F56B1A" w:rsidP="004235E6">
      <w:pPr>
        <w:numPr>
          <w:ilvl w:val="1"/>
          <w:numId w:val="5"/>
        </w:numPr>
        <w:rPr>
          <w:rStyle w:val="Kpr"/>
          <w:rFonts w:cstheme="minorHAnsi"/>
          <w:color w:val="auto"/>
          <w:sz w:val="24"/>
          <w:u w:val="none"/>
        </w:rPr>
      </w:pPr>
      <w:hyperlink r:id="rId23" w:history="1">
        <w:proofErr w:type="spellStart"/>
        <w:r w:rsidR="00DB4873" w:rsidRPr="00DB4873">
          <w:rPr>
            <w:rStyle w:val="Gl"/>
            <w:rFonts w:cstheme="minorHAnsi"/>
            <w:color w:val="2E74B5" w:themeColor="accent1" w:themeShade="BF"/>
            <w:shd w:val="clear" w:color="auto" w:fill="FFFFFF"/>
          </w:rPr>
          <w:t>KYK’dan</w:t>
        </w:r>
        <w:proofErr w:type="spellEnd"/>
        <w:r w:rsidR="00DB4873" w:rsidRPr="00DB4873">
          <w:rPr>
            <w:rStyle w:val="Gl"/>
            <w:rFonts w:cstheme="minorHAnsi"/>
            <w:color w:val="2E74B5" w:themeColor="accent1" w:themeShade="BF"/>
            <w:shd w:val="clear" w:color="auto" w:fill="FFFFFF"/>
          </w:rPr>
          <w:t xml:space="preserve"> burs alıyorum. Geçiş yaptığımda bursum kesilir mi?</w:t>
        </w:r>
      </w:hyperlink>
    </w:p>
    <w:p w:rsidR="00DB4873" w:rsidRPr="00DB4873" w:rsidRDefault="00DB4873" w:rsidP="004235E6">
      <w:pPr>
        <w:numPr>
          <w:ilvl w:val="1"/>
          <w:numId w:val="5"/>
        </w:numPr>
        <w:rPr>
          <w:rFonts w:cstheme="minorHAnsi"/>
          <w:sz w:val="24"/>
        </w:rPr>
      </w:pPr>
      <w:r w:rsidRPr="00DB4873">
        <w:rPr>
          <w:rFonts w:cstheme="minorHAnsi"/>
          <w:color w:val="696969"/>
          <w:szCs w:val="21"/>
          <w:shd w:val="clear" w:color="auto" w:fill="FFFFFF"/>
        </w:rPr>
        <w:t xml:space="preserve">Hayır. Yatay geçiş kaydı tamamlandıktan sonra Üniversitemizden alacağın belgeyi </w:t>
      </w:r>
      <w:proofErr w:type="spellStart"/>
      <w:r w:rsidRPr="00DB4873">
        <w:rPr>
          <w:rFonts w:cstheme="minorHAnsi"/>
          <w:color w:val="696969"/>
          <w:szCs w:val="21"/>
          <w:shd w:val="clear" w:color="auto" w:fill="FFFFFF"/>
        </w:rPr>
        <w:t>KYK’ya</w:t>
      </w:r>
      <w:proofErr w:type="spellEnd"/>
      <w:r w:rsidRPr="00DB4873">
        <w:rPr>
          <w:rFonts w:cstheme="minorHAnsi"/>
          <w:color w:val="696969"/>
          <w:szCs w:val="21"/>
          <w:shd w:val="clear" w:color="auto" w:fill="FFFFFF"/>
        </w:rPr>
        <w:t xml:space="preserve"> ibraz edersen bursun devam eder.</w:t>
      </w:r>
    </w:p>
    <w:p w:rsidR="00DB4873" w:rsidRPr="0014348A" w:rsidRDefault="00F56B1A" w:rsidP="00DB4873">
      <w:pPr>
        <w:numPr>
          <w:ilvl w:val="1"/>
          <w:numId w:val="5"/>
        </w:numPr>
        <w:rPr>
          <w:rFonts w:cstheme="minorHAnsi"/>
          <w:b/>
          <w:color w:val="2E74B5" w:themeColor="accent1" w:themeShade="BF"/>
        </w:rPr>
      </w:pPr>
      <w:hyperlink r:id="rId24" w:history="1">
        <w:r w:rsidR="00DB4873" w:rsidRPr="0014348A">
          <w:rPr>
            <w:rStyle w:val="Gl"/>
            <w:rFonts w:cstheme="minorHAnsi"/>
            <w:color w:val="2E74B5" w:themeColor="accent1" w:themeShade="BF"/>
            <w:shd w:val="clear" w:color="auto" w:fill="FFFFFF"/>
          </w:rPr>
          <w:t>Kendi üniversitemde stajımı yaptım, saydırabilir miyim?</w:t>
        </w:r>
        <w:r w:rsidR="00DB4873" w:rsidRPr="0014348A">
          <w:rPr>
            <w:rStyle w:val="Gl"/>
            <w:rFonts w:cstheme="minorHAnsi"/>
            <w:b w:val="0"/>
            <w:bCs w:val="0"/>
            <w:color w:val="2E74B5" w:themeColor="accent1" w:themeShade="BF"/>
          </w:rPr>
          <w:t xml:space="preserve"> </w:t>
        </w:r>
      </w:hyperlink>
    </w:p>
    <w:p w:rsidR="00757C72" w:rsidRDefault="00DB4873" w:rsidP="00DB4873">
      <w:pPr>
        <w:pStyle w:val="NormalWeb"/>
        <w:shd w:val="clear" w:color="auto" w:fill="FFFFFF"/>
        <w:spacing w:before="0" w:beforeAutospacing="0" w:after="0" w:afterAutospacing="0"/>
        <w:rPr>
          <w:rFonts w:asciiTheme="minorHAnsi" w:hAnsiTheme="minorHAnsi" w:cstheme="minorHAnsi"/>
          <w:color w:val="696969"/>
          <w:sz w:val="21"/>
          <w:szCs w:val="21"/>
        </w:rPr>
      </w:pPr>
      <w:r w:rsidRPr="00396465">
        <w:rPr>
          <w:rFonts w:asciiTheme="minorHAnsi" w:hAnsiTheme="minorHAnsi" w:cstheme="minorHAnsi"/>
          <w:color w:val="696969"/>
          <w:sz w:val="21"/>
          <w:szCs w:val="21"/>
        </w:rPr>
        <w:t>Yaptığın staj ilgili bölüm başkanı tarafından süre ve içerik açısından değe</w:t>
      </w:r>
      <w:r>
        <w:rPr>
          <w:rFonts w:asciiTheme="minorHAnsi" w:hAnsiTheme="minorHAnsi" w:cstheme="minorHAnsi"/>
          <w:color w:val="696969"/>
          <w:sz w:val="21"/>
          <w:szCs w:val="21"/>
        </w:rPr>
        <w:t>rlendirilerek karar verilir.</w:t>
      </w:r>
    </w:p>
    <w:p w:rsidR="00497848" w:rsidRPr="00F56B1A" w:rsidRDefault="00F56B1A" w:rsidP="00497848">
      <w:pPr>
        <w:numPr>
          <w:ilvl w:val="1"/>
          <w:numId w:val="2"/>
        </w:numPr>
        <w:rPr>
          <w:rStyle w:val="Kpr"/>
          <w:color w:val="auto"/>
          <w:u w:val="none"/>
        </w:rPr>
      </w:pPr>
      <w:hyperlink r:id="rId25" w:history="1">
        <w:r w:rsidR="00497848" w:rsidRPr="00F56B1A">
          <w:rPr>
            <w:rStyle w:val="Kpr"/>
            <w:b/>
            <w:bCs/>
            <w:u w:val="none"/>
          </w:rPr>
          <w:t>Y</w:t>
        </w:r>
      </w:hyperlink>
      <w:r w:rsidR="00497848" w:rsidRPr="00F56B1A">
        <w:rPr>
          <w:rStyle w:val="Kpr"/>
          <w:b/>
          <w:bCs/>
          <w:u w:val="none"/>
        </w:rPr>
        <w:t>atay Geçiş ile gelen öğrencilerin ders seçimleri nasıl yapılıyor?</w:t>
      </w:r>
    </w:p>
    <w:p w:rsidR="00497848" w:rsidRPr="00F56B1A" w:rsidRDefault="00497848" w:rsidP="00497848">
      <w:pPr>
        <w:rPr>
          <w:rFonts w:cstheme="minorHAnsi"/>
          <w:sz w:val="36"/>
        </w:rPr>
      </w:pPr>
      <w:r w:rsidRPr="00F56B1A">
        <w:rPr>
          <w:rFonts w:cstheme="minorHAnsi"/>
          <w:color w:val="212529"/>
          <w:szCs w:val="30"/>
          <w:shd w:val="clear" w:color="auto" w:fill="FFFFFF"/>
        </w:rPr>
        <w:t xml:space="preserve">Üniversitemiz yatay geçişle (Ek Madde-1, </w:t>
      </w:r>
      <w:proofErr w:type="spellStart"/>
      <w:r w:rsidRPr="00F56B1A">
        <w:rPr>
          <w:rFonts w:cstheme="minorHAnsi"/>
          <w:color w:val="212529"/>
          <w:szCs w:val="30"/>
          <w:shd w:val="clear" w:color="auto" w:fill="FFFFFF"/>
        </w:rPr>
        <w:t>Kurumlararası</w:t>
      </w:r>
      <w:proofErr w:type="spellEnd"/>
      <w:r w:rsidRPr="00F56B1A">
        <w:rPr>
          <w:rFonts w:cstheme="minorHAnsi"/>
          <w:color w:val="212529"/>
          <w:szCs w:val="30"/>
          <w:shd w:val="clear" w:color="auto" w:fill="FFFFFF"/>
        </w:rPr>
        <w:t xml:space="preserve"> ve Yurt Dışı Yatay Geçiş vb.) gelen öğrencilerin ders seçim işlemleri; </w:t>
      </w:r>
      <w:r w:rsidRPr="00F56B1A">
        <w:rPr>
          <w:rStyle w:val="Gl"/>
          <w:rFonts w:cstheme="minorHAnsi"/>
          <w:color w:val="212529"/>
          <w:szCs w:val="30"/>
          <w:shd w:val="clear" w:color="auto" w:fill="FFFFFF"/>
        </w:rPr>
        <w:t>Fakülte/Meslek Yüksekokulları tarafından Muafiyet ve İntibak </w:t>
      </w:r>
      <w:r w:rsidRPr="00F56B1A">
        <w:rPr>
          <w:rFonts w:cstheme="minorHAnsi"/>
          <w:color w:val="212529"/>
          <w:szCs w:val="30"/>
          <w:shd w:val="clear" w:color="auto" w:fill="FFFFFF"/>
        </w:rPr>
        <w:t>işlemlerinin tamamlanması ve Öğrenci Otomasyon Sistemine işlenmesi ardından </w:t>
      </w:r>
      <w:r w:rsidRPr="00F56B1A">
        <w:rPr>
          <w:rStyle w:val="Gl"/>
          <w:rFonts w:cstheme="minorHAnsi"/>
          <w:color w:val="212529"/>
          <w:szCs w:val="30"/>
          <w:shd w:val="clear" w:color="auto" w:fill="FFFFFF"/>
        </w:rPr>
        <w:t>beş (5) iş günü</w:t>
      </w:r>
      <w:r w:rsidRPr="00F56B1A">
        <w:rPr>
          <w:rFonts w:cstheme="minorHAnsi"/>
          <w:color w:val="212529"/>
          <w:szCs w:val="30"/>
          <w:shd w:val="clear" w:color="auto" w:fill="FFFFFF"/>
        </w:rPr>
        <w:t> içerisinde yapılabilecektir.</w:t>
      </w:r>
    </w:p>
    <w:p w:rsidR="00497848" w:rsidRPr="00DB4873" w:rsidRDefault="00497848" w:rsidP="00DB4873">
      <w:pPr>
        <w:pStyle w:val="NormalWeb"/>
        <w:shd w:val="clear" w:color="auto" w:fill="FFFFFF"/>
        <w:spacing w:before="0" w:beforeAutospacing="0" w:after="0" w:afterAutospacing="0"/>
        <w:rPr>
          <w:rFonts w:asciiTheme="minorHAnsi" w:hAnsiTheme="minorHAnsi" w:cstheme="minorHAnsi"/>
          <w:color w:val="696969"/>
          <w:sz w:val="21"/>
          <w:szCs w:val="21"/>
        </w:rPr>
      </w:pPr>
    </w:p>
    <w:p w:rsidR="00757C72" w:rsidRDefault="00757C72" w:rsidP="00535071">
      <w:pPr>
        <w:jc w:val="center"/>
        <w:rPr>
          <w:b/>
          <w:bCs/>
          <w:color w:val="FF0000"/>
          <w:sz w:val="36"/>
        </w:rPr>
      </w:pPr>
    </w:p>
    <w:p w:rsidR="00757C72" w:rsidRDefault="00757C72" w:rsidP="00535071">
      <w:pPr>
        <w:jc w:val="center"/>
        <w:rPr>
          <w:b/>
          <w:bCs/>
          <w:color w:val="FF0000"/>
          <w:sz w:val="36"/>
        </w:rPr>
      </w:pPr>
    </w:p>
    <w:p w:rsidR="00757C72" w:rsidRDefault="00757C72" w:rsidP="00535071">
      <w:pPr>
        <w:jc w:val="center"/>
        <w:rPr>
          <w:b/>
          <w:bCs/>
          <w:color w:val="FF0000"/>
          <w:sz w:val="36"/>
        </w:rPr>
      </w:pPr>
    </w:p>
    <w:p w:rsidR="00497848" w:rsidRDefault="00497848" w:rsidP="00DB4873">
      <w:pPr>
        <w:rPr>
          <w:b/>
          <w:bCs/>
          <w:color w:val="FF0000"/>
          <w:sz w:val="36"/>
        </w:rPr>
      </w:pPr>
    </w:p>
    <w:p w:rsidR="00497848" w:rsidRDefault="00497848" w:rsidP="00DB4873">
      <w:pPr>
        <w:rPr>
          <w:b/>
          <w:bCs/>
          <w:color w:val="FF0000"/>
          <w:sz w:val="36"/>
        </w:rPr>
      </w:pPr>
    </w:p>
    <w:p w:rsidR="008F0D6C" w:rsidRPr="008F79F9" w:rsidRDefault="008F0D6C" w:rsidP="00DB4873">
      <w:pPr>
        <w:rPr>
          <w:b/>
          <w:bCs/>
          <w:color w:val="FF0000"/>
          <w:sz w:val="36"/>
        </w:rPr>
      </w:pPr>
      <w:r w:rsidRPr="008F79F9">
        <w:rPr>
          <w:b/>
          <w:bCs/>
          <w:color w:val="FF0000"/>
          <w:sz w:val="36"/>
        </w:rPr>
        <w:t>MERKEZİ YERLEŞTİRME PUANI (EK MADDE-1)</w:t>
      </w:r>
      <w:r w:rsidR="00041FE0">
        <w:rPr>
          <w:b/>
          <w:bCs/>
          <w:color w:val="FF0000"/>
          <w:sz w:val="36"/>
        </w:rPr>
        <w:t xml:space="preserve"> YATAY GEÇİŞ</w:t>
      </w:r>
      <w:r w:rsidR="00535071" w:rsidRPr="008F79F9">
        <w:rPr>
          <w:b/>
          <w:bCs/>
          <w:color w:val="FF0000"/>
          <w:sz w:val="36"/>
        </w:rPr>
        <w:t xml:space="preserve"> İLE İLGİLİ SIK SORULAN SORULAR</w:t>
      </w:r>
    </w:p>
    <w:p w:rsidR="008F0D6C" w:rsidRPr="00041FE0" w:rsidRDefault="00F56B1A" w:rsidP="008F0D6C">
      <w:pPr>
        <w:numPr>
          <w:ilvl w:val="1"/>
          <w:numId w:val="5"/>
        </w:numPr>
        <w:rPr>
          <w:rStyle w:val="Kpr"/>
          <w:b/>
          <w:bCs/>
        </w:rPr>
      </w:pPr>
      <w:hyperlink r:id="rId26" w:history="1">
        <w:r w:rsidR="00041FE0">
          <w:rPr>
            <w:rStyle w:val="Kpr"/>
            <w:b/>
            <w:bCs/>
          </w:rPr>
          <w:t>Y</w:t>
        </w:r>
        <w:r w:rsidR="008F0D6C" w:rsidRPr="008F0D6C">
          <w:rPr>
            <w:rStyle w:val="Kpr"/>
            <w:b/>
            <w:bCs/>
          </w:rPr>
          <w:t>atay geçiş başvurusunda bulunabilir miyim?</w:t>
        </w:r>
      </w:hyperlink>
    </w:p>
    <w:p w:rsidR="008F0D6C" w:rsidRPr="008F0D6C" w:rsidRDefault="00041FE0" w:rsidP="008F0D6C">
      <w:r>
        <w:t>Koşulları sağlayan tüm öğrenciler kontenjan olan birimlere başvuru yapabilirler.</w:t>
      </w:r>
    </w:p>
    <w:p w:rsidR="008F0D6C" w:rsidRDefault="00F56B1A" w:rsidP="008F0D6C">
      <w:pPr>
        <w:numPr>
          <w:ilvl w:val="1"/>
          <w:numId w:val="5"/>
        </w:numPr>
        <w:rPr>
          <w:rStyle w:val="Kpr"/>
          <w:b/>
          <w:bCs/>
        </w:rPr>
      </w:pPr>
      <w:hyperlink r:id="rId27" w:history="1">
        <w:r w:rsidR="008F0D6C" w:rsidRPr="00041FE0">
          <w:rPr>
            <w:rStyle w:val="Kpr"/>
            <w:b/>
            <w:bCs/>
          </w:rPr>
          <w:t xml:space="preserve">Merkezi yerleştirme puanı (Ek Madde-1) </w:t>
        </w:r>
        <w:r w:rsidR="00041FE0">
          <w:rPr>
            <w:rStyle w:val="Kpr"/>
            <w:b/>
            <w:bCs/>
          </w:rPr>
          <w:t xml:space="preserve">ile daha önce </w:t>
        </w:r>
        <w:r w:rsidR="008F0D6C" w:rsidRPr="00041FE0">
          <w:rPr>
            <w:rStyle w:val="Kpr"/>
            <w:b/>
            <w:bCs/>
          </w:rPr>
          <w:t>üniversitenize yatay geçiş yaptım. Eski yükseköğretim kurumuma dönmek istiyorum, ne yapmalıyım?</w:t>
        </w:r>
      </w:hyperlink>
    </w:p>
    <w:p w:rsidR="0084072F" w:rsidRDefault="0084072F" w:rsidP="0084072F">
      <w:r w:rsidRPr="00041FE0">
        <w:t>Dönmek istediğiniz yükseköğretim kurumunuzdan bilgi edinmeniz gerekmektedir.</w:t>
      </w:r>
      <w:r>
        <w:t xml:space="preserve"> </w:t>
      </w:r>
    </w:p>
    <w:p w:rsidR="0084072F" w:rsidRDefault="00F56B1A" w:rsidP="0084072F">
      <w:pPr>
        <w:numPr>
          <w:ilvl w:val="1"/>
          <w:numId w:val="5"/>
        </w:numPr>
        <w:rPr>
          <w:rStyle w:val="Kpr"/>
          <w:b/>
          <w:bCs/>
        </w:rPr>
      </w:pPr>
      <w:hyperlink r:id="rId28" w:history="1">
        <w:r w:rsidR="0084072F" w:rsidRPr="00041FE0">
          <w:rPr>
            <w:rStyle w:val="Kpr"/>
            <w:b/>
            <w:bCs/>
          </w:rPr>
          <w:t xml:space="preserve">Merkezi yerleştirme puanı (Ek Madde-1) </w:t>
        </w:r>
        <w:r w:rsidR="0084072F">
          <w:rPr>
            <w:rStyle w:val="Kpr"/>
            <w:b/>
            <w:bCs/>
          </w:rPr>
          <w:t xml:space="preserve">ile daha önce başka bir yükseköğretim </w:t>
        </w:r>
        <w:proofErr w:type="gramStart"/>
        <w:r w:rsidR="0084072F">
          <w:rPr>
            <w:rStyle w:val="Kpr"/>
            <w:b/>
            <w:bCs/>
          </w:rPr>
          <w:t xml:space="preserve">kurumuna </w:t>
        </w:r>
        <w:r w:rsidR="0084072F" w:rsidRPr="00041FE0">
          <w:rPr>
            <w:rStyle w:val="Kpr"/>
            <w:b/>
            <w:bCs/>
          </w:rPr>
          <w:t xml:space="preserve"> yatay</w:t>
        </w:r>
        <w:proofErr w:type="gramEnd"/>
        <w:r w:rsidR="0084072F" w:rsidRPr="00041FE0">
          <w:rPr>
            <w:rStyle w:val="Kpr"/>
            <w:b/>
            <w:bCs/>
          </w:rPr>
          <w:t xml:space="preserve"> geçiş yaptım. </w:t>
        </w:r>
        <w:r w:rsidR="0084072F">
          <w:rPr>
            <w:rStyle w:val="Kpr"/>
            <w:b/>
            <w:bCs/>
          </w:rPr>
          <w:t xml:space="preserve"> </w:t>
        </w:r>
        <w:proofErr w:type="spellStart"/>
        <w:r w:rsidR="0084072F">
          <w:rPr>
            <w:rStyle w:val="Kpr"/>
            <w:b/>
            <w:bCs/>
          </w:rPr>
          <w:t>BUÜ’ne</w:t>
        </w:r>
        <w:proofErr w:type="spellEnd"/>
        <w:r w:rsidR="0084072F">
          <w:rPr>
            <w:rStyle w:val="Kpr"/>
            <w:b/>
            <w:bCs/>
          </w:rPr>
          <w:t xml:space="preserve"> nasıl dönebilirim</w:t>
        </w:r>
        <w:r w:rsidR="0084072F" w:rsidRPr="00041FE0">
          <w:rPr>
            <w:rStyle w:val="Kpr"/>
            <w:b/>
            <w:bCs/>
          </w:rPr>
          <w:t xml:space="preserve"> </w:t>
        </w:r>
      </w:hyperlink>
      <w:r w:rsidR="0084072F">
        <w:rPr>
          <w:rStyle w:val="Kpr"/>
          <w:b/>
          <w:bCs/>
        </w:rPr>
        <w:t>?</w:t>
      </w:r>
    </w:p>
    <w:p w:rsidR="0084072F" w:rsidRPr="0084072F" w:rsidRDefault="0084072F" w:rsidP="0084072F">
      <w:pPr>
        <w:rPr>
          <w:rStyle w:val="Kpr"/>
          <w:bCs/>
          <w:color w:val="auto"/>
          <w:u w:val="none"/>
        </w:rPr>
      </w:pPr>
      <w:r>
        <w:rPr>
          <w:rStyle w:val="Kpr"/>
          <w:bCs/>
          <w:color w:val="auto"/>
          <w:u w:val="none"/>
        </w:rPr>
        <w:t xml:space="preserve">Üniversitemiz web sayfasında ilan edilen </w:t>
      </w:r>
      <w:r w:rsidRPr="0084072F">
        <w:rPr>
          <w:rStyle w:val="Kpr"/>
          <w:bCs/>
          <w:color w:val="auto"/>
          <w:u w:val="none"/>
        </w:rPr>
        <w:t xml:space="preserve">Merkezi Yerleştirme Puanı (Ek Madde 1) Yatay geçiş </w:t>
      </w:r>
      <w:r>
        <w:rPr>
          <w:rStyle w:val="Kpr"/>
          <w:bCs/>
          <w:color w:val="auto"/>
          <w:u w:val="none"/>
        </w:rPr>
        <w:t xml:space="preserve">Başvuru ve Değerlendirme Takviminde belirtilen tarihlerde daha önce öğrenim gördüğünüz birime şahsen başvurmanız gerekmektedir. Geri dönen öğrenciler kontenjan sınırlamasına </w:t>
      </w:r>
      <w:proofErr w:type="gramStart"/>
      <w:r>
        <w:rPr>
          <w:rStyle w:val="Kpr"/>
          <w:bCs/>
          <w:color w:val="auto"/>
          <w:u w:val="none"/>
        </w:rPr>
        <w:t>dahil</w:t>
      </w:r>
      <w:proofErr w:type="gramEnd"/>
      <w:r>
        <w:rPr>
          <w:rStyle w:val="Kpr"/>
          <w:bCs/>
          <w:color w:val="auto"/>
          <w:u w:val="none"/>
        </w:rPr>
        <w:t xml:space="preserve"> değildir.</w:t>
      </w:r>
    </w:p>
    <w:p w:rsidR="008F0D6C" w:rsidRPr="0084072F" w:rsidRDefault="00F56B1A" w:rsidP="0084072F">
      <w:pPr>
        <w:numPr>
          <w:ilvl w:val="1"/>
          <w:numId w:val="5"/>
        </w:numPr>
        <w:rPr>
          <w:b/>
          <w:bCs/>
          <w:color w:val="0563C1" w:themeColor="hyperlink"/>
          <w:u w:val="single"/>
        </w:rPr>
      </w:pPr>
      <w:hyperlink r:id="rId29" w:history="1">
        <w:r w:rsidR="008F0D6C" w:rsidRPr="0084072F">
          <w:rPr>
            <w:rStyle w:val="Kpr"/>
            <w:b/>
            <w:bCs/>
          </w:rPr>
          <w:t>Yabancı Dil Yeterliliği için hangi belgeleri/sınav sonuçlarını vermeliyim ?</w:t>
        </w:r>
      </w:hyperlink>
    </w:p>
    <w:p w:rsidR="008F0D6C" w:rsidRPr="008F0D6C" w:rsidRDefault="008F0D6C" w:rsidP="008F0D6C">
      <w:r w:rsidRPr="0055557F">
        <w:t>Üniversite</w:t>
      </w:r>
      <w:r w:rsidR="0055557F">
        <w:t xml:space="preserve">miz web sayfasında ilan </w:t>
      </w:r>
      <w:proofErr w:type="gramStart"/>
      <w:r w:rsidR="0055557F">
        <w:t xml:space="preserve">edilen </w:t>
      </w:r>
      <w:r w:rsidRPr="0055557F">
        <w:t xml:space="preserve"> resmi</w:t>
      </w:r>
      <w:proofErr w:type="gramEnd"/>
      <w:r w:rsidRPr="0055557F">
        <w:t xml:space="preserve"> internet adresinde ilan edilen belgelerden birini sunmanız gerekmektedir.</w:t>
      </w:r>
    </w:p>
    <w:p w:rsidR="008F0D6C" w:rsidRPr="0055557F" w:rsidRDefault="00F56B1A" w:rsidP="008F0D6C">
      <w:pPr>
        <w:numPr>
          <w:ilvl w:val="1"/>
          <w:numId w:val="5"/>
        </w:numPr>
        <w:rPr>
          <w:rStyle w:val="Kpr"/>
          <w:color w:val="auto"/>
          <w:u w:val="none"/>
        </w:rPr>
      </w:pPr>
      <w:hyperlink r:id="rId30" w:history="1">
        <w:r w:rsidR="008F0D6C" w:rsidRPr="008F0D6C">
          <w:rPr>
            <w:rStyle w:val="Kpr"/>
            <w:b/>
            <w:bCs/>
          </w:rPr>
          <w:t>Kurumunuza Merkezi yerleştirme puanımla yatay geçiş yapmak istiyorum. Kayıtlı olduğum yükseköğretim kurumundaki yabancı dil yeterliliğini sağladım. (hazırlık eğitiminde başarılı oldum), Yabancı dil yeterlilik sınav sonuç belgem kurumunuzda geçerli midir?</w:t>
        </w:r>
      </w:hyperlink>
    </w:p>
    <w:p w:rsidR="0055557F" w:rsidRPr="0055557F" w:rsidRDefault="0055557F" w:rsidP="0055557F">
      <w:r w:rsidRPr="0055557F">
        <w:rPr>
          <w:rStyle w:val="Kpr"/>
          <w:bCs/>
          <w:color w:val="auto"/>
          <w:u w:val="none"/>
        </w:rPr>
        <w:t>Evet geçerlidir</w:t>
      </w:r>
    </w:p>
    <w:p w:rsidR="008F0D6C" w:rsidRPr="008F0D6C" w:rsidRDefault="00F56B1A" w:rsidP="008F0D6C">
      <w:pPr>
        <w:numPr>
          <w:ilvl w:val="1"/>
          <w:numId w:val="5"/>
        </w:numPr>
      </w:pPr>
      <w:hyperlink r:id="rId31" w:history="1">
        <w:r w:rsidR="008F0D6C" w:rsidRPr="008F0D6C">
          <w:rPr>
            <w:rStyle w:val="Kpr"/>
            <w:b/>
            <w:bCs/>
          </w:rPr>
          <w:t>Merkezi yerleştirme puanı</w:t>
        </w:r>
        <w:r w:rsidR="00AC0753">
          <w:rPr>
            <w:rStyle w:val="Kpr"/>
            <w:b/>
            <w:bCs/>
          </w:rPr>
          <w:t xml:space="preserve"> ile</w:t>
        </w:r>
        <w:r w:rsidR="008F0D6C" w:rsidRPr="008F0D6C">
          <w:rPr>
            <w:rStyle w:val="Kpr"/>
            <w:b/>
            <w:bCs/>
          </w:rPr>
          <w:t xml:space="preserve"> yatay geçiş yapacağ</w:t>
        </w:r>
        <w:r w:rsidR="00BF7AC0">
          <w:rPr>
            <w:rStyle w:val="Kpr"/>
            <w:b/>
            <w:bCs/>
          </w:rPr>
          <w:t xml:space="preserve">ım ders içeriklerini </w:t>
        </w:r>
        <w:r w:rsidR="00FB4C94">
          <w:rPr>
            <w:rStyle w:val="Kpr"/>
            <w:b/>
            <w:bCs/>
          </w:rPr>
          <w:t>ne</w:t>
        </w:r>
        <w:r w:rsidR="00BF7AC0">
          <w:rPr>
            <w:rStyle w:val="Kpr"/>
            <w:b/>
            <w:bCs/>
          </w:rPr>
          <w:t xml:space="preserve"> zaman </w:t>
        </w:r>
      </w:hyperlink>
      <w:r w:rsidR="00FB4C94">
        <w:rPr>
          <w:rStyle w:val="Kpr"/>
          <w:b/>
          <w:bCs/>
        </w:rPr>
        <w:t>getirmem gerekiyor?</w:t>
      </w:r>
    </w:p>
    <w:p w:rsidR="008F0D6C" w:rsidRPr="008F0D6C" w:rsidRDefault="008F0D6C" w:rsidP="008F0D6C">
      <w:r w:rsidRPr="008F0D6C">
        <w:t xml:space="preserve">Ders içerikleri intibak işlemi (ders </w:t>
      </w:r>
      <w:proofErr w:type="spellStart"/>
      <w:r w:rsidR="00FB4C94">
        <w:t>mufiyeti</w:t>
      </w:r>
      <w:proofErr w:type="spellEnd"/>
      <w:r w:rsidR="00FB4C94">
        <w:t>)</w:t>
      </w:r>
      <w:r w:rsidRPr="008F0D6C">
        <w:t xml:space="preserve"> için talep edilmektedir. </w:t>
      </w:r>
      <w:r w:rsidR="007E6D5F">
        <w:t xml:space="preserve">Başarılı olduğunuz ve Üniversitemiz programlarında mevcut olan derslere ait ders içeriklerini kesin kayıt sırasında getirmek zorundasınız. Eğer başarılı dersiniz yok ise veya muafiyet işlemine tabi tutulacak dersiniz yok ise ders içeriklerini getirmeyebilirsiniz. </w:t>
      </w:r>
    </w:p>
    <w:p w:rsidR="008F0D6C" w:rsidRPr="00BF7AC0" w:rsidRDefault="00F56B1A" w:rsidP="008F0D6C">
      <w:pPr>
        <w:numPr>
          <w:ilvl w:val="1"/>
          <w:numId w:val="5"/>
        </w:numPr>
        <w:rPr>
          <w:color w:val="0070C0"/>
        </w:rPr>
      </w:pPr>
      <w:hyperlink r:id="rId32" w:history="1">
        <w:r w:rsidR="008F0D6C" w:rsidRPr="00BF7AC0">
          <w:rPr>
            <w:rStyle w:val="Kpr"/>
            <w:b/>
            <w:bCs/>
            <w:color w:val="0070C0"/>
          </w:rPr>
          <w:t>Merkezi Yerleştirme Puanı</w:t>
        </w:r>
        <w:r w:rsidR="007E6D5F">
          <w:rPr>
            <w:rStyle w:val="Kpr"/>
            <w:b/>
            <w:bCs/>
            <w:color w:val="0070C0"/>
          </w:rPr>
          <w:t xml:space="preserve"> </w:t>
        </w:r>
        <w:r w:rsidR="008F0D6C" w:rsidRPr="00BF7AC0">
          <w:rPr>
            <w:rStyle w:val="Kpr"/>
            <w:b/>
            <w:bCs/>
            <w:color w:val="0070C0"/>
          </w:rPr>
          <w:t xml:space="preserve"> (Ek Madde-1) </w:t>
        </w:r>
        <w:r w:rsidR="007E6D5F">
          <w:rPr>
            <w:rStyle w:val="Kpr"/>
            <w:b/>
            <w:bCs/>
            <w:color w:val="0070C0"/>
          </w:rPr>
          <w:t xml:space="preserve">ile Yatay Geçiş hakkından </w:t>
        </w:r>
        <w:r w:rsidR="008F0D6C" w:rsidRPr="00BF7AC0">
          <w:rPr>
            <w:rStyle w:val="Kpr"/>
            <w:b/>
            <w:bCs/>
            <w:color w:val="0070C0"/>
          </w:rPr>
          <w:t>DGS öğrencileri de yaralanabilir mi?</w:t>
        </w:r>
      </w:hyperlink>
    </w:p>
    <w:p w:rsidR="008F0D6C" w:rsidRPr="008F0D6C" w:rsidRDefault="008F0D6C" w:rsidP="008F0D6C">
      <w:r w:rsidRPr="008F0D6C">
        <w:t xml:space="preserve">DGS puanı ile sadece DGS Kılavuzlarında tanımlanan </w:t>
      </w:r>
      <w:proofErr w:type="spellStart"/>
      <w:r w:rsidRPr="008F0D6C">
        <w:t>önlisans</w:t>
      </w:r>
      <w:proofErr w:type="spellEnd"/>
      <w:r w:rsidRPr="008F0D6C">
        <w:t xml:space="preserve"> alanlarının devam edebileceği yükseköğretim lisans programlarına başvuru yapılabilir ve adayların ilgili yıl için </w:t>
      </w:r>
      <w:proofErr w:type="gramStart"/>
      <w:r w:rsidRPr="008F0D6C">
        <w:t xml:space="preserve">DGS </w:t>
      </w:r>
      <w:r w:rsidR="00CD60CC">
        <w:t xml:space="preserve"> </w:t>
      </w:r>
      <w:r w:rsidRPr="008F0D6C">
        <w:t>puanına</w:t>
      </w:r>
      <w:proofErr w:type="gramEnd"/>
      <w:r w:rsidRPr="008F0D6C">
        <w:t xml:space="preserve"> sahip olmaları gerekmektedir.</w:t>
      </w:r>
      <w:r w:rsidR="00CD60CC">
        <w:t xml:space="preserve"> Başvuru yapılan programın kontenjan ve koşulları </w:t>
      </w:r>
      <w:proofErr w:type="gramStart"/>
      <w:r w:rsidR="00CD60CC">
        <w:t>dahilinde</w:t>
      </w:r>
      <w:proofErr w:type="gramEnd"/>
      <w:r w:rsidR="00CD60CC">
        <w:t xml:space="preserve"> başvuru yapılabilir.</w:t>
      </w:r>
    </w:p>
    <w:p w:rsidR="008F0D6C" w:rsidRPr="008F0D6C" w:rsidRDefault="00F56B1A" w:rsidP="008F0D6C">
      <w:pPr>
        <w:numPr>
          <w:ilvl w:val="1"/>
          <w:numId w:val="5"/>
        </w:numPr>
      </w:pPr>
      <w:hyperlink r:id="rId33" w:history="1">
        <w:r w:rsidR="008F0D6C" w:rsidRPr="008F0D6C">
          <w:rPr>
            <w:rStyle w:val="Kpr"/>
            <w:b/>
            <w:bCs/>
          </w:rPr>
          <w:t>Merkezi Yerleştirme Puanı (Ek Madde-1)</w:t>
        </w:r>
        <w:r w:rsidR="00CD60CC">
          <w:rPr>
            <w:rStyle w:val="Kpr"/>
            <w:b/>
            <w:bCs/>
          </w:rPr>
          <w:t xml:space="preserve"> ile Yatay </w:t>
        </w:r>
        <w:proofErr w:type="gramStart"/>
        <w:r w:rsidR="00CD60CC">
          <w:rPr>
            <w:rStyle w:val="Kpr"/>
            <w:b/>
            <w:bCs/>
          </w:rPr>
          <w:t xml:space="preserve">Geçişte </w:t>
        </w:r>
        <w:r w:rsidR="008F0D6C" w:rsidRPr="008F0D6C">
          <w:rPr>
            <w:rStyle w:val="Kpr"/>
            <w:b/>
            <w:bCs/>
          </w:rPr>
          <w:t xml:space="preserve"> ilgili</w:t>
        </w:r>
        <w:proofErr w:type="gramEnd"/>
        <w:r w:rsidR="008F0D6C" w:rsidRPr="008F0D6C">
          <w:rPr>
            <w:rStyle w:val="Kpr"/>
            <w:b/>
            <w:bCs/>
          </w:rPr>
          <w:t xml:space="preserve"> yılda taban puanı oluşmayan programlara geçiş hakkı var mıdır?</w:t>
        </w:r>
      </w:hyperlink>
    </w:p>
    <w:p w:rsidR="008F0D6C" w:rsidRPr="008F0D6C" w:rsidRDefault="008F0D6C" w:rsidP="008F0D6C">
      <w:r w:rsidRPr="008F0D6C">
        <w:t>Öğrencinin geçmek istediği diploma programına, öğrencinin halen öğrenim görmekte olduğu diploma programına kayıt yaptırdığı yılda öğrenci kabul edilmemişse geçilmek istenen diploma programının merkezi yerleştirme taban puanı oluşmadığından geçiş hakkı yoktur.</w:t>
      </w:r>
    </w:p>
    <w:p w:rsidR="008F0D6C" w:rsidRPr="008F0D6C" w:rsidRDefault="00F56B1A" w:rsidP="008F0D6C">
      <w:pPr>
        <w:numPr>
          <w:ilvl w:val="1"/>
          <w:numId w:val="5"/>
        </w:numPr>
      </w:pPr>
      <w:hyperlink r:id="rId34" w:history="1">
        <w:r w:rsidR="008F0D6C" w:rsidRPr="008F0D6C">
          <w:rPr>
            <w:rStyle w:val="Kpr"/>
            <w:b/>
            <w:bCs/>
          </w:rPr>
          <w:t>Merkezi Yerleştirme Puanıyla Lisans Yatay Geçiş (Ek Madde 1) yapabilmem için herhangi bir başarı şartı var mıdır?</w:t>
        </w:r>
      </w:hyperlink>
    </w:p>
    <w:p w:rsidR="008F0D6C" w:rsidRDefault="008F0D6C" w:rsidP="008F0D6C">
      <w:r w:rsidRPr="008F0D6C">
        <w:t>Başvuruların değerlendirilmesinde sadece öğrencinin kayıtlı olduğu programa yerleştiği yıldaki ÖSYM merkezi yerleştirme puanları dikkate alınmaktadır, başarı, not ortalaması vb. şartlar aranmamaktadır.</w:t>
      </w:r>
    </w:p>
    <w:p w:rsidR="00836F25" w:rsidRPr="008F0D6C" w:rsidRDefault="00F56B1A" w:rsidP="00836F25">
      <w:pPr>
        <w:numPr>
          <w:ilvl w:val="1"/>
          <w:numId w:val="5"/>
        </w:numPr>
      </w:pPr>
      <w:hyperlink r:id="rId35" w:history="1">
        <w:r w:rsidR="00836F25">
          <w:rPr>
            <w:rStyle w:val="Kpr"/>
            <w:b/>
            <w:bCs/>
          </w:rPr>
          <w:t>Azami öğrenim süreleri hesaba katılır mı</w:t>
        </w:r>
        <w:r w:rsidR="00836F25" w:rsidRPr="008F0D6C">
          <w:rPr>
            <w:rStyle w:val="Kpr"/>
            <w:b/>
            <w:bCs/>
          </w:rPr>
          <w:t>?</w:t>
        </w:r>
      </w:hyperlink>
    </w:p>
    <w:p w:rsidR="00836F25" w:rsidRDefault="00836F25" w:rsidP="008F0D6C">
      <w:pPr>
        <w:rPr>
          <w:rFonts w:cstheme="minorHAnsi"/>
          <w:color w:val="333333"/>
          <w:shd w:val="clear" w:color="auto" w:fill="FFFFFF"/>
        </w:rPr>
      </w:pPr>
      <w:r w:rsidRPr="00836F25">
        <w:rPr>
          <w:rFonts w:cstheme="minorHAnsi"/>
          <w:color w:val="333333"/>
          <w:shd w:val="clear" w:color="auto" w:fill="FFFFFF"/>
        </w:rPr>
        <w:t>Yatay geçiş ile kurum/ bölüm değiştiren öğrencilerin önceki kurumlarında/ programlarında harcamış oldukları süreler azami öğrenim süresi hesabına katılır.</w:t>
      </w:r>
    </w:p>
    <w:p w:rsidR="00A17B13" w:rsidRPr="00CD1DC4" w:rsidRDefault="00F56B1A" w:rsidP="00A17B13">
      <w:pPr>
        <w:numPr>
          <w:ilvl w:val="1"/>
          <w:numId w:val="5"/>
        </w:numPr>
        <w:rPr>
          <w:b/>
          <w:color w:val="2E74B5" w:themeColor="accent1" w:themeShade="BF"/>
          <w:u w:val="single"/>
        </w:rPr>
      </w:pPr>
      <w:hyperlink r:id="rId36" w:history="1">
        <w:r w:rsidR="00A17B13" w:rsidRPr="00CD1DC4">
          <w:rPr>
            <w:b/>
            <w:color w:val="2E74B5" w:themeColor="accent1" w:themeShade="BF"/>
            <w:u w:val="single"/>
          </w:rPr>
          <w:t xml:space="preserve">Merkezi yerleştirme puanına göre ön lisanstan lisansa geçiş yapılabilir mi? </w:t>
        </w:r>
      </w:hyperlink>
    </w:p>
    <w:p w:rsidR="00A17B13" w:rsidRDefault="00A17B13" w:rsidP="008F0D6C">
      <w:r>
        <w:lastRenderedPageBreak/>
        <w:t>Öğrencilerin kayıt olduğu yıldaki merkezi yerleştirme puanları ile geçmek istedikleri yükseköğretim programlarının merkezi yerleştirme puanını sağlamaları şartıyla ön lisans veya lisans programlarına geçiş yapabilir.</w:t>
      </w:r>
    </w:p>
    <w:p w:rsidR="00A17B13" w:rsidRPr="00CD1DC4" w:rsidRDefault="00F56B1A" w:rsidP="00A17B13">
      <w:pPr>
        <w:numPr>
          <w:ilvl w:val="1"/>
          <w:numId w:val="5"/>
        </w:numPr>
        <w:rPr>
          <w:b/>
          <w:color w:val="2E74B5" w:themeColor="accent1" w:themeShade="BF"/>
          <w:u w:val="single"/>
        </w:rPr>
      </w:pPr>
      <w:hyperlink r:id="rId37" w:history="1">
        <w:r w:rsidR="00A17B13" w:rsidRPr="00CD1DC4">
          <w:rPr>
            <w:b/>
            <w:color w:val="2E74B5" w:themeColor="accent1" w:themeShade="BF"/>
            <w:u w:val="single"/>
          </w:rPr>
          <w:t>Saydırmak istediğim dersler var. Ne yapmam gerekiyor?</w:t>
        </w:r>
      </w:hyperlink>
    </w:p>
    <w:p w:rsidR="00A17B13" w:rsidRDefault="00A17B13" w:rsidP="00A17B13">
      <w:r>
        <w:t>Üniversitemizde ders saydırmaları bölümler tarafından yapılmaktadır. Transkript ve Ders içerikleri ile beraber bölümünüze başvuruda bulunmalısınız.</w:t>
      </w:r>
    </w:p>
    <w:p w:rsidR="0014348A" w:rsidRPr="00CD1DC4" w:rsidRDefault="00F56B1A" w:rsidP="0014348A">
      <w:pPr>
        <w:numPr>
          <w:ilvl w:val="1"/>
          <w:numId w:val="5"/>
        </w:numPr>
        <w:rPr>
          <w:rFonts w:cstheme="minorHAnsi"/>
          <w:b/>
          <w:color w:val="2E74B5" w:themeColor="accent1" w:themeShade="BF"/>
          <w:u w:val="single"/>
        </w:rPr>
      </w:pPr>
      <w:hyperlink r:id="rId38" w:history="1">
        <w:proofErr w:type="spellStart"/>
        <w:r w:rsidR="0014348A" w:rsidRPr="00CD1DC4">
          <w:rPr>
            <w:rStyle w:val="Gl"/>
            <w:rFonts w:cstheme="minorHAnsi"/>
            <w:color w:val="2E74B5" w:themeColor="accent1" w:themeShade="BF"/>
            <w:u w:val="single"/>
            <w:shd w:val="clear" w:color="auto" w:fill="FFFFFF"/>
          </w:rPr>
          <w:t>KYK’dan</w:t>
        </w:r>
        <w:proofErr w:type="spellEnd"/>
        <w:r w:rsidR="0014348A" w:rsidRPr="00CD1DC4">
          <w:rPr>
            <w:rStyle w:val="Gl"/>
            <w:rFonts w:cstheme="minorHAnsi"/>
            <w:color w:val="2E74B5" w:themeColor="accent1" w:themeShade="BF"/>
            <w:u w:val="single"/>
            <w:shd w:val="clear" w:color="auto" w:fill="FFFFFF"/>
          </w:rPr>
          <w:t xml:space="preserve"> burs alıyorum. Geçiş yaptığımda bursum kesilir mi?</w:t>
        </w:r>
      </w:hyperlink>
    </w:p>
    <w:p w:rsidR="0014348A" w:rsidRPr="0014348A" w:rsidRDefault="0014348A" w:rsidP="00A17B13">
      <w:pPr>
        <w:rPr>
          <w:rFonts w:cstheme="minorHAnsi"/>
          <w:sz w:val="24"/>
        </w:rPr>
      </w:pPr>
      <w:r w:rsidRPr="0014348A">
        <w:rPr>
          <w:rFonts w:cstheme="minorHAnsi"/>
          <w:color w:val="696969"/>
          <w:szCs w:val="21"/>
          <w:shd w:val="clear" w:color="auto" w:fill="FFFFFF"/>
        </w:rPr>
        <w:t xml:space="preserve">Hayır. Yatay geçiş kaydı tamamlandıktan sonra Üniversitemizden alacağın belgeyi </w:t>
      </w:r>
      <w:proofErr w:type="spellStart"/>
      <w:r w:rsidRPr="0014348A">
        <w:rPr>
          <w:rFonts w:cstheme="minorHAnsi"/>
          <w:color w:val="696969"/>
          <w:szCs w:val="21"/>
          <w:shd w:val="clear" w:color="auto" w:fill="FFFFFF"/>
        </w:rPr>
        <w:t>KYK’ya</w:t>
      </w:r>
      <w:proofErr w:type="spellEnd"/>
      <w:r w:rsidRPr="0014348A">
        <w:rPr>
          <w:rFonts w:cstheme="minorHAnsi"/>
          <w:color w:val="696969"/>
          <w:szCs w:val="21"/>
          <w:shd w:val="clear" w:color="auto" w:fill="FFFFFF"/>
        </w:rPr>
        <w:t xml:space="preserve"> ibraz edersen bursun devam eder.</w:t>
      </w:r>
    </w:p>
    <w:p w:rsidR="0014348A" w:rsidRPr="00CD1DC4" w:rsidRDefault="00F56B1A" w:rsidP="0014348A">
      <w:pPr>
        <w:numPr>
          <w:ilvl w:val="1"/>
          <w:numId w:val="5"/>
        </w:numPr>
        <w:rPr>
          <w:rFonts w:cstheme="minorHAnsi"/>
          <w:b/>
          <w:color w:val="2E74B5" w:themeColor="accent1" w:themeShade="BF"/>
          <w:u w:val="single"/>
        </w:rPr>
      </w:pPr>
      <w:hyperlink r:id="rId39" w:history="1">
        <w:r w:rsidR="0014348A" w:rsidRPr="00CD1DC4">
          <w:rPr>
            <w:rStyle w:val="Gl"/>
            <w:rFonts w:cstheme="minorHAnsi"/>
            <w:color w:val="2E74B5" w:themeColor="accent1" w:themeShade="BF"/>
            <w:u w:val="single"/>
            <w:shd w:val="clear" w:color="auto" w:fill="FFFFFF"/>
          </w:rPr>
          <w:t>Kendi üniversitemde stajımı yaptım, saydırabilir miyim?</w:t>
        </w:r>
        <w:r w:rsidR="0014348A" w:rsidRPr="00CD1DC4">
          <w:rPr>
            <w:rStyle w:val="Gl"/>
            <w:rFonts w:cstheme="minorHAnsi"/>
            <w:b w:val="0"/>
            <w:bCs w:val="0"/>
            <w:color w:val="2E74B5" w:themeColor="accent1" w:themeShade="BF"/>
            <w:u w:val="single"/>
          </w:rPr>
          <w:t xml:space="preserve"> </w:t>
        </w:r>
      </w:hyperlink>
    </w:p>
    <w:p w:rsidR="00396465" w:rsidRDefault="00396465" w:rsidP="00396465">
      <w:pPr>
        <w:pStyle w:val="NormalWeb"/>
        <w:shd w:val="clear" w:color="auto" w:fill="FFFFFF"/>
        <w:spacing w:before="0" w:beforeAutospacing="0" w:after="0" w:afterAutospacing="0"/>
        <w:rPr>
          <w:rFonts w:asciiTheme="minorHAnsi" w:hAnsiTheme="minorHAnsi" w:cstheme="minorHAnsi"/>
          <w:color w:val="696969"/>
          <w:sz w:val="21"/>
          <w:szCs w:val="21"/>
        </w:rPr>
      </w:pPr>
      <w:r w:rsidRPr="00396465">
        <w:rPr>
          <w:rFonts w:asciiTheme="minorHAnsi" w:hAnsiTheme="minorHAnsi" w:cstheme="minorHAnsi"/>
          <w:color w:val="696969"/>
          <w:sz w:val="21"/>
          <w:szCs w:val="21"/>
        </w:rPr>
        <w:t>Yaptığın staj ilgili bölüm başkanı tarafından süre ve içerik açısından değerlendirilerek karar verilir.</w:t>
      </w:r>
    </w:p>
    <w:p w:rsidR="00CD1DC4" w:rsidRPr="00396465" w:rsidRDefault="00CD1DC4" w:rsidP="00396465">
      <w:pPr>
        <w:pStyle w:val="NormalWeb"/>
        <w:shd w:val="clear" w:color="auto" w:fill="FFFFFF"/>
        <w:spacing w:before="0" w:beforeAutospacing="0" w:after="0" w:afterAutospacing="0"/>
        <w:rPr>
          <w:rFonts w:asciiTheme="minorHAnsi" w:hAnsiTheme="minorHAnsi" w:cstheme="minorHAnsi"/>
          <w:color w:val="696969"/>
          <w:sz w:val="21"/>
          <w:szCs w:val="21"/>
        </w:rPr>
      </w:pPr>
    </w:p>
    <w:p w:rsidR="00CD1DC4" w:rsidRDefault="00CD1DC4" w:rsidP="00CD1DC4">
      <w:pPr>
        <w:numPr>
          <w:ilvl w:val="1"/>
          <w:numId w:val="4"/>
        </w:numPr>
        <w:rPr>
          <w:rStyle w:val="Kpr"/>
          <w:b/>
          <w:bCs/>
        </w:rPr>
      </w:pPr>
      <w:r>
        <w:rPr>
          <w:rStyle w:val="Kpr"/>
          <w:b/>
          <w:bCs/>
        </w:rPr>
        <w:t>Merkezi Yerleştirme puanıyla a</w:t>
      </w:r>
      <w:r w:rsidRPr="004E2547">
        <w:rPr>
          <w:rStyle w:val="Kpr"/>
          <w:b/>
          <w:bCs/>
        </w:rPr>
        <w:t>sıl kontenjanların d</w:t>
      </w:r>
      <w:r>
        <w:rPr>
          <w:rStyle w:val="Kpr"/>
          <w:b/>
          <w:bCs/>
        </w:rPr>
        <w:t xml:space="preserve">olmaması sonucunda </w:t>
      </w:r>
      <w:r w:rsidRPr="004E2547">
        <w:rPr>
          <w:rStyle w:val="Kpr"/>
          <w:b/>
          <w:bCs/>
        </w:rPr>
        <w:t>yedek listesi ilan edilir mi?</w:t>
      </w:r>
    </w:p>
    <w:p w:rsidR="00497848" w:rsidRDefault="00CD1DC4" w:rsidP="00CD1DC4">
      <w:pPr>
        <w:rPr>
          <w:rStyle w:val="Kpr"/>
          <w:bCs/>
          <w:color w:val="000000" w:themeColor="text1"/>
          <w:u w:val="none"/>
        </w:rPr>
      </w:pPr>
      <w:r w:rsidRPr="00CD1DC4">
        <w:rPr>
          <w:rStyle w:val="Kpr"/>
          <w:bCs/>
          <w:color w:val="000000" w:themeColor="text1"/>
          <w:u w:val="none"/>
        </w:rPr>
        <w:t>Hayır, ilan edilmiyor</w:t>
      </w:r>
      <w:r>
        <w:rPr>
          <w:rStyle w:val="Kpr"/>
          <w:bCs/>
          <w:color w:val="000000" w:themeColor="text1"/>
          <w:u w:val="none"/>
        </w:rPr>
        <w:t>.</w:t>
      </w:r>
    </w:p>
    <w:p w:rsidR="00497848" w:rsidRPr="00497848" w:rsidRDefault="00F56B1A" w:rsidP="00497848">
      <w:pPr>
        <w:numPr>
          <w:ilvl w:val="1"/>
          <w:numId w:val="2"/>
        </w:numPr>
        <w:rPr>
          <w:rStyle w:val="Kpr"/>
          <w:color w:val="auto"/>
          <w:u w:val="none"/>
        </w:rPr>
      </w:pPr>
      <w:hyperlink r:id="rId40" w:history="1">
        <w:r w:rsidR="00497848" w:rsidRPr="00497848">
          <w:rPr>
            <w:rStyle w:val="Kpr"/>
            <w:b/>
            <w:bCs/>
          </w:rPr>
          <w:t>Y</w:t>
        </w:r>
      </w:hyperlink>
      <w:r w:rsidR="00497848" w:rsidRPr="00497848">
        <w:rPr>
          <w:rStyle w:val="Kpr"/>
          <w:b/>
          <w:bCs/>
        </w:rPr>
        <w:t>atay Geçiş ile gelen öğrencilerin ders seçimleri nasıl yapılıyor?</w:t>
      </w:r>
    </w:p>
    <w:p w:rsidR="00497848" w:rsidRPr="00F56B1A" w:rsidRDefault="00497848" w:rsidP="00497848">
      <w:pPr>
        <w:rPr>
          <w:rFonts w:cstheme="minorHAnsi"/>
          <w:sz w:val="36"/>
        </w:rPr>
      </w:pPr>
      <w:r w:rsidRPr="00F56B1A">
        <w:rPr>
          <w:rFonts w:cstheme="minorHAnsi"/>
          <w:color w:val="212529"/>
          <w:szCs w:val="30"/>
          <w:shd w:val="clear" w:color="auto" w:fill="FFFFFF"/>
        </w:rPr>
        <w:t xml:space="preserve">Üniversitemiz yatay geçişle (Ek Madde-1, </w:t>
      </w:r>
      <w:proofErr w:type="spellStart"/>
      <w:r w:rsidRPr="00F56B1A">
        <w:rPr>
          <w:rFonts w:cstheme="minorHAnsi"/>
          <w:color w:val="212529"/>
          <w:szCs w:val="30"/>
          <w:shd w:val="clear" w:color="auto" w:fill="FFFFFF"/>
        </w:rPr>
        <w:t>Kurumlararası</w:t>
      </w:r>
      <w:proofErr w:type="spellEnd"/>
      <w:r w:rsidRPr="00F56B1A">
        <w:rPr>
          <w:rFonts w:cstheme="minorHAnsi"/>
          <w:color w:val="212529"/>
          <w:szCs w:val="30"/>
          <w:shd w:val="clear" w:color="auto" w:fill="FFFFFF"/>
        </w:rPr>
        <w:t xml:space="preserve"> ve Yurt Dışı Yatay Geçiş vb.) gelen öğrencilerin ders seçim işlemleri; </w:t>
      </w:r>
      <w:r w:rsidRPr="00F56B1A">
        <w:rPr>
          <w:rStyle w:val="Gl"/>
          <w:rFonts w:cstheme="minorHAnsi"/>
          <w:color w:val="212529"/>
          <w:szCs w:val="30"/>
          <w:shd w:val="clear" w:color="auto" w:fill="FFFFFF"/>
        </w:rPr>
        <w:t>Fakülte/Meslek Yüksekokulları tarafından Muafiyet ve İntibak </w:t>
      </w:r>
      <w:r w:rsidRPr="00F56B1A">
        <w:rPr>
          <w:rFonts w:cstheme="minorHAnsi"/>
          <w:color w:val="212529"/>
          <w:szCs w:val="30"/>
          <w:shd w:val="clear" w:color="auto" w:fill="FFFFFF"/>
        </w:rPr>
        <w:t>işlemlerinin tamamlanması ve Öğrenci Otomasyon Sistemine işlenmesi ardından </w:t>
      </w:r>
      <w:r w:rsidRPr="00F56B1A">
        <w:rPr>
          <w:rStyle w:val="Gl"/>
          <w:rFonts w:cstheme="minorHAnsi"/>
          <w:color w:val="212529"/>
          <w:szCs w:val="30"/>
          <w:shd w:val="clear" w:color="auto" w:fill="FFFFFF"/>
        </w:rPr>
        <w:t>beş (5) iş günü</w:t>
      </w:r>
      <w:r w:rsidRPr="00F56B1A">
        <w:rPr>
          <w:rFonts w:cstheme="minorHAnsi"/>
          <w:color w:val="212529"/>
          <w:szCs w:val="30"/>
          <w:shd w:val="clear" w:color="auto" w:fill="FFFFFF"/>
        </w:rPr>
        <w:t> içerisinde yapılabilecektir.</w:t>
      </w:r>
    </w:p>
    <w:p w:rsidR="00CD1DC4" w:rsidRPr="00CD1DC4" w:rsidRDefault="00F56B1A" w:rsidP="00CD1DC4">
      <w:pPr>
        <w:rPr>
          <w:rStyle w:val="Kpr"/>
          <w:bCs/>
          <w:color w:val="000000" w:themeColor="text1"/>
          <w:u w:val="none"/>
        </w:rPr>
      </w:pPr>
      <w:hyperlink r:id="rId41" w:history="1"/>
    </w:p>
    <w:p w:rsidR="00CD1DC4" w:rsidRPr="0014348A" w:rsidRDefault="00CD1DC4" w:rsidP="00CD1DC4">
      <w:pPr>
        <w:rPr>
          <w:rFonts w:cstheme="minorHAnsi"/>
          <w:b/>
          <w:color w:val="2E74B5" w:themeColor="accent1" w:themeShade="BF"/>
        </w:rPr>
      </w:pPr>
    </w:p>
    <w:p w:rsidR="002F1938" w:rsidRDefault="002F1938" w:rsidP="008F0D6C">
      <w:pPr>
        <w:rPr>
          <w:b/>
          <w:bCs/>
          <w:color w:val="FF0000"/>
          <w:sz w:val="36"/>
        </w:rPr>
      </w:pPr>
    </w:p>
    <w:sectPr w:rsidR="002F1938" w:rsidSect="00497848">
      <w:pgSz w:w="11906" w:h="16838"/>
      <w:pgMar w:top="238" w:right="244" w:bottom="249"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3471E"/>
    <w:multiLevelType w:val="multilevel"/>
    <w:tmpl w:val="3468E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B2EFC"/>
    <w:multiLevelType w:val="multilevel"/>
    <w:tmpl w:val="4844C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237E12"/>
    <w:multiLevelType w:val="multilevel"/>
    <w:tmpl w:val="86ECA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3D66A3"/>
    <w:multiLevelType w:val="multilevel"/>
    <w:tmpl w:val="7748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151B6E"/>
    <w:multiLevelType w:val="multilevel"/>
    <w:tmpl w:val="152C7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7448E3"/>
    <w:multiLevelType w:val="multilevel"/>
    <w:tmpl w:val="C09EE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D6C"/>
    <w:rsid w:val="00011D30"/>
    <w:rsid w:val="00041FE0"/>
    <w:rsid w:val="00083150"/>
    <w:rsid w:val="0014348A"/>
    <w:rsid w:val="0014564D"/>
    <w:rsid w:val="001D4A54"/>
    <w:rsid w:val="001E44E8"/>
    <w:rsid w:val="002434C1"/>
    <w:rsid w:val="002F1938"/>
    <w:rsid w:val="00396465"/>
    <w:rsid w:val="003967D8"/>
    <w:rsid w:val="003D6A6F"/>
    <w:rsid w:val="003E7E64"/>
    <w:rsid w:val="00497848"/>
    <w:rsid w:val="004E2547"/>
    <w:rsid w:val="00535071"/>
    <w:rsid w:val="00542FC3"/>
    <w:rsid w:val="005522A5"/>
    <w:rsid w:val="0055557F"/>
    <w:rsid w:val="00640B84"/>
    <w:rsid w:val="00643766"/>
    <w:rsid w:val="00704F91"/>
    <w:rsid w:val="00757C72"/>
    <w:rsid w:val="00786905"/>
    <w:rsid w:val="007A4DCC"/>
    <w:rsid w:val="007A65AD"/>
    <w:rsid w:val="007C252E"/>
    <w:rsid w:val="007E6D5F"/>
    <w:rsid w:val="00812E8B"/>
    <w:rsid w:val="00836F25"/>
    <w:rsid w:val="0084072F"/>
    <w:rsid w:val="00847994"/>
    <w:rsid w:val="008666F2"/>
    <w:rsid w:val="008E4D14"/>
    <w:rsid w:val="008F0D6C"/>
    <w:rsid w:val="008F79F9"/>
    <w:rsid w:val="00923231"/>
    <w:rsid w:val="009A3379"/>
    <w:rsid w:val="00A17B13"/>
    <w:rsid w:val="00A56265"/>
    <w:rsid w:val="00A77F8E"/>
    <w:rsid w:val="00AC0753"/>
    <w:rsid w:val="00B25FDF"/>
    <w:rsid w:val="00BA22E0"/>
    <w:rsid w:val="00BE5F40"/>
    <w:rsid w:val="00BF7AC0"/>
    <w:rsid w:val="00C8030F"/>
    <w:rsid w:val="00C83ED1"/>
    <w:rsid w:val="00CD1DC4"/>
    <w:rsid w:val="00CD60CC"/>
    <w:rsid w:val="00D00B67"/>
    <w:rsid w:val="00D1792C"/>
    <w:rsid w:val="00D830F1"/>
    <w:rsid w:val="00DA7945"/>
    <w:rsid w:val="00DB4873"/>
    <w:rsid w:val="00E509D2"/>
    <w:rsid w:val="00EA2890"/>
    <w:rsid w:val="00EF0901"/>
    <w:rsid w:val="00F56B1A"/>
    <w:rsid w:val="00F9148B"/>
    <w:rsid w:val="00F95180"/>
    <w:rsid w:val="00FB4C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105DF-4532-40E9-82B9-006BEB22C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F0D6C"/>
    <w:rPr>
      <w:color w:val="0563C1" w:themeColor="hyperlink"/>
      <w:u w:val="single"/>
    </w:rPr>
  </w:style>
  <w:style w:type="paragraph" w:styleId="ListeParagraf">
    <w:name w:val="List Paragraph"/>
    <w:basedOn w:val="Normal"/>
    <w:uiPriority w:val="34"/>
    <w:qFormat/>
    <w:rsid w:val="0084072F"/>
    <w:pPr>
      <w:ind w:left="720"/>
      <w:contextualSpacing/>
    </w:pPr>
  </w:style>
  <w:style w:type="character" w:styleId="Gl">
    <w:name w:val="Strong"/>
    <w:basedOn w:val="VarsaylanParagrafYazTipi"/>
    <w:uiPriority w:val="22"/>
    <w:qFormat/>
    <w:rsid w:val="0014348A"/>
    <w:rPr>
      <w:b/>
      <w:bCs/>
    </w:rPr>
  </w:style>
  <w:style w:type="paragraph" w:styleId="NormalWeb">
    <w:name w:val="Normal (Web)"/>
    <w:basedOn w:val="Normal"/>
    <w:uiPriority w:val="99"/>
    <w:unhideWhenUsed/>
    <w:rsid w:val="0039646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321592">
      <w:bodyDiv w:val="1"/>
      <w:marLeft w:val="0"/>
      <w:marRight w:val="0"/>
      <w:marTop w:val="0"/>
      <w:marBottom w:val="0"/>
      <w:divBdr>
        <w:top w:val="none" w:sz="0" w:space="0" w:color="auto"/>
        <w:left w:val="none" w:sz="0" w:space="0" w:color="auto"/>
        <w:bottom w:val="none" w:sz="0" w:space="0" w:color="auto"/>
        <w:right w:val="none" w:sz="0" w:space="0" w:color="auto"/>
      </w:divBdr>
      <w:divsChild>
        <w:div w:id="584803982">
          <w:marLeft w:val="0"/>
          <w:marRight w:val="0"/>
          <w:marTop w:val="0"/>
          <w:marBottom w:val="0"/>
          <w:divBdr>
            <w:top w:val="none" w:sz="0" w:space="0" w:color="auto"/>
            <w:left w:val="none" w:sz="0" w:space="0" w:color="auto"/>
            <w:bottom w:val="none" w:sz="0" w:space="0" w:color="auto"/>
            <w:right w:val="none" w:sz="0" w:space="0" w:color="auto"/>
          </w:divBdr>
          <w:divsChild>
            <w:div w:id="674264987">
              <w:marLeft w:val="0"/>
              <w:marRight w:val="0"/>
              <w:marTop w:val="0"/>
              <w:marBottom w:val="0"/>
              <w:divBdr>
                <w:top w:val="none" w:sz="0" w:space="0" w:color="auto"/>
                <w:left w:val="none" w:sz="0" w:space="0" w:color="auto"/>
                <w:bottom w:val="none" w:sz="0" w:space="0" w:color="auto"/>
                <w:right w:val="none" w:sz="0" w:space="0" w:color="auto"/>
              </w:divBdr>
              <w:divsChild>
                <w:div w:id="297151772">
                  <w:marLeft w:val="0"/>
                  <w:marRight w:val="0"/>
                  <w:marTop w:val="0"/>
                  <w:marBottom w:val="0"/>
                  <w:divBdr>
                    <w:top w:val="none" w:sz="0" w:space="0" w:color="auto"/>
                    <w:left w:val="none" w:sz="0" w:space="0" w:color="auto"/>
                    <w:bottom w:val="none" w:sz="0" w:space="0" w:color="auto"/>
                    <w:right w:val="none" w:sz="0" w:space="0" w:color="auto"/>
                  </w:divBdr>
                  <w:divsChild>
                    <w:div w:id="450130092">
                      <w:marLeft w:val="0"/>
                      <w:marRight w:val="0"/>
                      <w:marTop w:val="0"/>
                      <w:marBottom w:val="0"/>
                      <w:divBdr>
                        <w:top w:val="none" w:sz="0" w:space="0" w:color="auto"/>
                        <w:left w:val="none" w:sz="0" w:space="0" w:color="auto"/>
                        <w:bottom w:val="none" w:sz="0" w:space="0" w:color="auto"/>
                        <w:right w:val="none" w:sz="0" w:space="0" w:color="auto"/>
                      </w:divBdr>
                      <w:divsChild>
                        <w:div w:id="13006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48101">
          <w:marLeft w:val="0"/>
          <w:marRight w:val="0"/>
          <w:marTop w:val="0"/>
          <w:marBottom w:val="1200"/>
          <w:divBdr>
            <w:top w:val="none" w:sz="0" w:space="0" w:color="auto"/>
            <w:left w:val="none" w:sz="0" w:space="0" w:color="auto"/>
            <w:bottom w:val="none" w:sz="0" w:space="0" w:color="auto"/>
            <w:right w:val="none" w:sz="0" w:space="0" w:color="auto"/>
          </w:divBdr>
          <w:divsChild>
            <w:div w:id="515074993">
              <w:marLeft w:val="0"/>
              <w:marRight w:val="0"/>
              <w:marTop w:val="0"/>
              <w:marBottom w:val="0"/>
              <w:divBdr>
                <w:top w:val="none" w:sz="0" w:space="0" w:color="auto"/>
                <w:left w:val="none" w:sz="0" w:space="0" w:color="auto"/>
                <w:bottom w:val="none" w:sz="0" w:space="0" w:color="auto"/>
                <w:right w:val="none" w:sz="0" w:space="0" w:color="auto"/>
              </w:divBdr>
              <w:divsChild>
                <w:div w:id="1455901562">
                  <w:marLeft w:val="-225"/>
                  <w:marRight w:val="-225"/>
                  <w:marTop w:val="0"/>
                  <w:marBottom w:val="0"/>
                  <w:divBdr>
                    <w:top w:val="none" w:sz="0" w:space="0" w:color="auto"/>
                    <w:left w:val="none" w:sz="0" w:space="0" w:color="auto"/>
                    <w:bottom w:val="none" w:sz="0" w:space="0" w:color="auto"/>
                    <w:right w:val="none" w:sz="0" w:space="0" w:color="auto"/>
                  </w:divBdr>
                  <w:divsChild>
                    <w:div w:id="1865745711">
                      <w:marLeft w:val="0"/>
                      <w:marRight w:val="0"/>
                      <w:marTop w:val="0"/>
                      <w:marBottom w:val="0"/>
                      <w:divBdr>
                        <w:top w:val="none" w:sz="0" w:space="0" w:color="auto"/>
                        <w:left w:val="none" w:sz="0" w:space="0" w:color="auto"/>
                        <w:bottom w:val="none" w:sz="0" w:space="0" w:color="auto"/>
                        <w:right w:val="none" w:sz="0" w:space="0" w:color="auto"/>
                      </w:divBdr>
                    </w:div>
                    <w:div w:id="1374814920">
                      <w:marLeft w:val="0"/>
                      <w:marRight w:val="0"/>
                      <w:marTop w:val="0"/>
                      <w:marBottom w:val="0"/>
                      <w:divBdr>
                        <w:top w:val="none" w:sz="0" w:space="0" w:color="auto"/>
                        <w:left w:val="none" w:sz="0" w:space="0" w:color="auto"/>
                        <w:bottom w:val="none" w:sz="0" w:space="0" w:color="auto"/>
                        <w:right w:val="none" w:sz="0" w:space="0" w:color="auto"/>
                      </w:divBdr>
                      <w:divsChild>
                        <w:div w:id="1866938944">
                          <w:marLeft w:val="0"/>
                          <w:marRight w:val="0"/>
                          <w:marTop w:val="0"/>
                          <w:marBottom w:val="0"/>
                          <w:divBdr>
                            <w:top w:val="none" w:sz="0" w:space="0" w:color="auto"/>
                            <w:left w:val="none" w:sz="0" w:space="0" w:color="auto"/>
                            <w:bottom w:val="none" w:sz="0" w:space="0" w:color="auto"/>
                            <w:right w:val="none" w:sz="0" w:space="0" w:color="auto"/>
                          </w:divBdr>
                          <w:divsChild>
                            <w:div w:id="802963350">
                              <w:marLeft w:val="0"/>
                              <w:marRight w:val="0"/>
                              <w:marTop w:val="0"/>
                              <w:marBottom w:val="300"/>
                              <w:divBdr>
                                <w:top w:val="none" w:sz="0" w:space="0" w:color="auto"/>
                                <w:left w:val="none" w:sz="0" w:space="0" w:color="auto"/>
                                <w:bottom w:val="none" w:sz="0" w:space="0" w:color="auto"/>
                                <w:right w:val="none" w:sz="0" w:space="0" w:color="auto"/>
                              </w:divBdr>
                              <w:divsChild>
                                <w:div w:id="1185098501">
                                  <w:marLeft w:val="0"/>
                                  <w:marRight w:val="0"/>
                                  <w:marTop w:val="0"/>
                                  <w:marBottom w:val="0"/>
                                  <w:divBdr>
                                    <w:top w:val="none" w:sz="0" w:space="0" w:color="ECECEC"/>
                                    <w:left w:val="none" w:sz="0" w:space="0" w:color="ECECEC"/>
                                    <w:bottom w:val="none" w:sz="0" w:space="0" w:color="ECECEC"/>
                                    <w:right w:val="none" w:sz="0" w:space="0" w:color="ECECEC"/>
                                  </w:divBdr>
                                  <w:divsChild>
                                    <w:div w:id="1407648923">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186943031">
                                  <w:marLeft w:val="0"/>
                                  <w:marRight w:val="0"/>
                                  <w:marTop w:val="0"/>
                                  <w:marBottom w:val="0"/>
                                  <w:divBdr>
                                    <w:top w:val="none" w:sz="0" w:space="0" w:color="ECECEC"/>
                                    <w:left w:val="none" w:sz="0" w:space="0" w:color="ECECEC"/>
                                    <w:bottom w:val="none" w:sz="0" w:space="0" w:color="ECECEC"/>
                                    <w:right w:val="none" w:sz="0" w:space="0" w:color="ECECEC"/>
                                  </w:divBdr>
                                  <w:divsChild>
                                    <w:div w:id="1808470793">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518932554">
                                  <w:marLeft w:val="0"/>
                                  <w:marRight w:val="0"/>
                                  <w:marTop w:val="0"/>
                                  <w:marBottom w:val="0"/>
                                  <w:divBdr>
                                    <w:top w:val="none" w:sz="0" w:space="0" w:color="ECECEC"/>
                                    <w:left w:val="none" w:sz="0" w:space="0" w:color="ECECEC"/>
                                    <w:bottom w:val="none" w:sz="0" w:space="0" w:color="ECECEC"/>
                                    <w:right w:val="none" w:sz="0" w:space="0" w:color="ECECEC"/>
                                  </w:divBdr>
                                  <w:divsChild>
                                    <w:div w:id="2013411701">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415130727">
                                  <w:marLeft w:val="0"/>
                                  <w:marRight w:val="0"/>
                                  <w:marTop w:val="0"/>
                                  <w:marBottom w:val="0"/>
                                  <w:divBdr>
                                    <w:top w:val="none" w:sz="0" w:space="0" w:color="ECECEC"/>
                                    <w:left w:val="none" w:sz="0" w:space="0" w:color="ECECEC"/>
                                    <w:bottom w:val="none" w:sz="0" w:space="0" w:color="ECECEC"/>
                                    <w:right w:val="none" w:sz="0" w:space="0" w:color="ECECEC"/>
                                  </w:divBdr>
                                  <w:divsChild>
                                    <w:div w:id="855971500">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011906626">
                                  <w:marLeft w:val="0"/>
                                  <w:marRight w:val="0"/>
                                  <w:marTop w:val="0"/>
                                  <w:marBottom w:val="0"/>
                                  <w:divBdr>
                                    <w:top w:val="none" w:sz="0" w:space="0" w:color="ECECEC"/>
                                    <w:left w:val="none" w:sz="0" w:space="0" w:color="ECECEC"/>
                                    <w:bottom w:val="none" w:sz="0" w:space="0" w:color="ECECEC"/>
                                    <w:right w:val="none" w:sz="0" w:space="0" w:color="ECECEC"/>
                                  </w:divBdr>
                                  <w:divsChild>
                                    <w:div w:id="951666781">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280649939">
                                  <w:marLeft w:val="0"/>
                                  <w:marRight w:val="0"/>
                                  <w:marTop w:val="0"/>
                                  <w:marBottom w:val="0"/>
                                  <w:divBdr>
                                    <w:top w:val="none" w:sz="0" w:space="0" w:color="ECECEC"/>
                                    <w:left w:val="none" w:sz="0" w:space="0" w:color="ECECEC"/>
                                    <w:bottom w:val="none" w:sz="0" w:space="0" w:color="ECECEC"/>
                                    <w:right w:val="none" w:sz="0" w:space="0" w:color="ECECEC"/>
                                  </w:divBdr>
                                  <w:divsChild>
                                    <w:div w:id="670716088">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690451090">
                                  <w:marLeft w:val="0"/>
                                  <w:marRight w:val="0"/>
                                  <w:marTop w:val="0"/>
                                  <w:marBottom w:val="0"/>
                                  <w:divBdr>
                                    <w:top w:val="none" w:sz="0" w:space="0" w:color="ECECEC"/>
                                    <w:left w:val="none" w:sz="0" w:space="0" w:color="ECECEC"/>
                                    <w:bottom w:val="none" w:sz="0" w:space="0" w:color="ECECEC"/>
                                    <w:right w:val="none" w:sz="0" w:space="0" w:color="ECECEC"/>
                                  </w:divBdr>
                                  <w:divsChild>
                                    <w:div w:id="1907646657">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725524923">
                                  <w:marLeft w:val="0"/>
                                  <w:marRight w:val="0"/>
                                  <w:marTop w:val="0"/>
                                  <w:marBottom w:val="0"/>
                                  <w:divBdr>
                                    <w:top w:val="none" w:sz="0" w:space="0" w:color="ECECEC"/>
                                    <w:left w:val="none" w:sz="0" w:space="0" w:color="ECECEC"/>
                                    <w:bottom w:val="none" w:sz="0" w:space="0" w:color="ECECEC"/>
                                    <w:right w:val="none" w:sz="0" w:space="0" w:color="ECECEC"/>
                                  </w:divBdr>
                                  <w:divsChild>
                                    <w:div w:id="1479420760">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330670513">
                                  <w:marLeft w:val="0"/>
                                  <w:marRight w:val="0"/>
                                  <w:marTop w:val="0"/>
                                  <w:marBottom w:val="0"/>
                                  <w:divBdr>
                                    <w:top w:val="none" w:sz="0" w:space="0" w:color="ECECEC"/>
                                    <w:left w:val="none" w:sz="0" w:space="0" w:color="ECECEC"/>
                                    <w:bottom w:val="none" w:sz="0" w:space="0" w:color="ECECEC"/>
                                    <w:right w:val="none" w:sz="0" w:space="0" w:color="ECECEC"/>
                                  </w:divBdr>
                                  <w:divsChild>
                                    <w:div w:id="56705304">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690305705">
                                  <w:marLeft w:val="0"/>
                                  <w:marRight w:val="0"/>
                                  <w:marTop w:val="0"/>
                                  <w:marBottom w:val="0"/>
                                  <w:divBdr>
                                    <w:top w:val="none" w:sz="0" w:space="0" w:color="ECECEC"/>
                                    <w:left w:val="none" w:sz="0" w:space="0" w:color="ECECEC"/>
                                    <w:bottom w:val="none" w:sz="0" w:space="0" w:color="ECECEC"/>
                                    <w:right w:val="none" w:sz="0" w:space="0" w:color="ECECEC"/>
                                  </w:divBdr>
                                  <w:divsChild>
                                    <w:div w:id="371656579">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2130279175">
                                  <w:marLeft w:val="0"/>
                                  <w:marRight w:val="0"/>
                                  <w:marTop w:val="0"/>
                                  <w:marBottom w:val="0"/>
                                  <w:divBdr>
                                    <w:top w:val="none" w:sz="0" w:space="0" w:color="ECECEC"/>
                                    <w:left w:val="none" w:sz="0" w:space="0" w:color="ECECEC"/>
                                    <w:bottom w:val="none" w:sz="0" w:space="0" w:color="ECECEC"/>
                                    <w:right w:val="none" w:sz="0" w:space="0" w:color="ECECEC"/>
                                  </w:divBdr>
                                  <w:divsChild>
                                    <w:div w:id="1808161705">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202019232">
                                  <w:marLeft w:val="0"/>
                                  <w:marRight w:val="0"/>
                                  <w:marTop w:val="0"/>
                                  <w:marBottom w:val="0"/>
                                  <w:divBdr>
                                    <w:top w:val="none" w:sz="0" w:space="0" w:color="ECECEC"/>
                                    <w:left w:val="none" w:sz="0" w:space="0" w:color="ECECEC"/>
                                    <w:bottom w:val="none" w:sz="0" w:space="0" w:color="ECECEC"/>
                                    <w:right w:val="none" w:sz="0" w:space="0" w:color="ECECEC"/>
                                  </w:divBdr>
                                  <w:divsChild>
                                    <w:div w:id="2058310400">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sChild>
                            </w:div>
                          </w:divsChild>
                        </w:div>
                      </w:divsChild>
                    </w:div>
                    <w:div w:id="817840977">
                      <w:marLeft w:val="0"/>
                      <w:marRight w:val="0"/>
                      <w:marTop w:val="0"/>
                      <w:marBottom w:val="0"/>
                      <w:divBdr>
                        <w:top w:val="none" w:sz="0" w:space="0" w:color="auto"/>
                        <w:left w:val="none" w:sz="0" w:space="0" w:color="auto"/>
                        <w:bottom w:val="none" w:sz="0" w:space="0" w:color="auto"/>
                        <w:right w:val="none" w:sz="0" w:space="0" w:color="auto"/>
                      </w:divBdr>
                    </w:div>
                    <w:div w:id="897209373">
                      <w:marLeft w:val="0"/>
                      <w:marRight w:val="0"/>
                      <w:marTop w:val="0"/>
                      <w:marBottom w:val="0"/>
                      <w:divBdr>
                        <w:top w:val="none" w:sz="0" w:space="0" w:color="auto"/>
                        <w:left w:val="none" w:sz="0" w:space="0" w:color="auto"/>
                        <w:bottom w:val="none" w:sz="0" w:space="0" w:color="auto"/>
                        <w:right w:val="none" w:sz="0" w:space="0" w:color="auto"/>
                      </w:divBdr>
                      <w:divsChild>
                        <w:div w:id="666322436">
                          <w:marLeft w:val="0"/>
                          <w:marRight w:val="0"/>
                          <w:marTop w:val="0"/>
                          <w:marBottom w:val="0"/>
                          <w:divBdr>
                            <w:top w:val="none" w:sz="0" w:space="0" w:color="auto"/>
                            <w:left w:val="none" w:sz="0" w:space="0" w:color="auto"/>
                            <w:bottom w:val="none" w:sz="0" w:space="0" w:color="auto"/>
                            <w:right w:val="none" w:sz="0" w:space="0" w:color="auto"/>
                          </w:divBdr>
                          <w:divsChild>
                            <w:div w:id="1119295914">
                              <w:marLeft w:val="0"/>
                              <w:marRight w:val="0"/>
                              <w:marTop w:val="0"/>
                              <w:marBottom w:val="300"/>
                              <w:divBdr>
                                <w:top w:val="none" w:sz="0" w:space="0" w:color="auto"/>
                                <w:left w:val="none" w:sz="0" w:space="0" w:color="auto"/>
                                <w:bottom w:val="none" w:sz="0" w:space="0" w:color="auto"/>
                                <w:right w:val="none" w:sz="0" w:space="0" w:color="auto"/>
                              </w:divBdr>
                              <w:divsChild>
                                <w:div w:id="1884904826">
                                  <w:marLeft w:val="0"/>
                                  <w:marRight w:val="0"/>
                                  <w:marTop w:val="0"/>
                                  <w:marBottom w:val="0"/>
                                  <w:divBdr>
                                    <w:top w:val="none" w:sz="0" w:space="0" w:color="ECECEC"/>
                                    <w:left w:val="none" w:sz="0" w:space="0" w:color="ECECEC"/>
                                    <w:bottom w:val="none" w:sz="0" w:space="0" w:color="ECECEC"/>
                                    <w:right w:val="none" w:sz="0" w:space="0" w:color="ECECEC"/>
                                  </w:divBdr>
                                  <w:divsChild>
                                    <w:div w:id="474690126">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386033385">
                                  <w:marLeft w:val="0"/>
                                  <w:marRight w:val="0"/>
                                  <w:marTop w:val="0"/>
                                  <w:marBottom w:val="0"/>
                                  <w:divBdr>
                                    <w:top w:val="none" w:sz="0" w:space="0" w:color="ECECEC"/>
                                    <w:left w:val="none" w:sz="0" w:space="0" w:color="ECECEC"/>
                                    <w:bottom w:val="none" w:sz="0" w:space="0" w:color="ECECEC"/>
                                    <w:right w:val="none" w:sz="0" w:space="0" w:color="ECECEC"/>
                                  </w:divBdr>
                                  <w:divsChild>
                                    <w:div w:id="1110009563">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385225007">
                                  <w:marLeft w:val="0"/>
                                  <w:marRight w:val="0"/>
                                  <w:marTop w:val="0"/>
                                  <w:marBottom w:val="0"/>
                                  <w:divBdr>
                                    <w:top w:val="none" w:sz="0" w:space="0" w:color="ECECEC"/>
                                    <w:left w:val="none" w:sz="0" w:space="0" w:color="ECECEC"/>
                                    <w:bottom w:val="none" w:sz="0" w:space="0" w:color="ECECEC"/>
                                    <w:right w:val="none" w:sz="0" w:space="0" w:color="ECECEC"/>
                                  </w:divBdr>
                                  <w:divsChild>
                                    <w:div w:id="653022912">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818036400">
                                  <w:marLeft w:val="0"/>
                                  <w:marRight w:val="0"/>
                                  <w:marTop w:val="0"/>
                                  <w:marBottom w:val="0"/>
                                  <w:divBdr>
                                    <w:top w:val="none" w:sz="0" w:space="0" w:color="ECECEC"/>
                                    <w:left w:val="none" w:sz="0" w:space="0" w:color="ECECEC"/>
                                    <w:bottom w:val="none" w:sz="0" w:space="0" w:color="ECECEC"/>
                                    <w:right w:val="none" w:sz="0" w:space="0" w:color="ECECEC"/>
                                  </w:divBdr>
                                  <w:divsChild>
                                    <w:div w:id="1060783780">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46491145">
                                  <w:marLeft w:val="0"/>
                                  <w:marRight w:val="0"/>
                                  <w:marTop w:val="0"/>
                                  <w:marBottom w:val="0"/>
                                  <w:divBdr>
                                    <w:top w:val="none" w:sz="0" w:space="0" w:color="ECECEC"/>
                                    <w:left w:val="none" w:sz="0" w:space="0" w:color="ECECEC"/>
                                    <w:bottom w:val="none" w:sz="0" w:space="0" w:color="ECECEC"/>
                                    <w:right w:val="none" w:sz="0" w:space="0" w:color="ECECEC"/>
                                  </w:divBdr>
                                  <w:divsChild>
                                    <w:div w:id="1885408831">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953511993">
                                  <w:marLeft w:val="0"/>
                                  <w:marRight w:val="0"/>
                                  <w:marTop w:val="0"/>
                                  <w:marBottom w:val="0"/>
                                  <w:divBdr>
                                    <w:top w:val="none" w:sz="0" w:space="0" w:color="ECECEC"/>
                                    <w:left w:val="none" w:sz="0" w:space="0" w:color="ECECEC"/>
                                    <w:bottom w:val="none" w:sz="0" w:space="0" w:color="ECECEC"/>
                                    <w:right w:val="none" w:sz="0" w:space="0" w:color="ECECEC"/>
                                  </w:divBdr>
                                  <w:divsChild>
                                    <w:div w:id="2067798464">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469014422">
                                  <w:marLeft w:val="0"/>
                                  <w:marRight w:val="0"/>
                                  <w:marTop w:val="0"/>
                                  <w:marBottom w:val="0"/>
                                  <w:divBdr>
                                    <w:top w:val="none" w:sz="0" w:space="0" w:color="ECECEC"/>
                                    <w:left w:val="none" w:sz="0" w:space="0" w:color="ECECEC"/>
                                    <w:bottom w:val="none" w:sz="0" w:space="0" w:color="ECECEC"/>
                                    <w:right w:val="none" w:sz="0" w:space="0" w:color="ECECEC"/>
                                  </w:divBdr>
                                  <w:divsChild>
                                    <w:div w:id="1073115817">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490092977">
                                  <w:marLeft w:val="0"/>
                                  <w:marRight w:val="0"/>
                                  <w:marTop w:val="0"/>
                                  <w:marBottom w:val="0"/>
                                  <w:divBdr>
                                    <w:top w:val="none" w:sz="0" w:space="0" w:color="ECECEC"/>
                                    <w:left w:val="none" w:sz="0" w:space="0" w:color="ECECEC"/>
                                    <w:bottom w:val="none" w:sz="0" w:space="0" w:color="ECECEC"/>
                                    <w:right w:val="none" w:sz="0" w:space="0" w:color="ECECEC"/>
                                  </w:divBdr>
                                  <w:divsChild>
                                    <w:div w:id="1637907964">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136294795">
                                  <w:marLeft w:val="0"/>
                                  <w:marRight w:val="0"/>
                                  <w:marTop w:val="0"/>
                                  <w:marBottom w:val="0"/>
                                  <w:divBdr>
                                    <w:top w:val="none" w:sz="0" w:space="0" w:color="ECECEC"/>
                                    <w:left w:val="none" w:sz="0" w:space="0" w:color="ECECEC"/>
                                    <w:bottom w:val="none" w:sz="0" w:space="0" w:color="ECECEC"/>
                                    <w:right w:val="none" w:sz="0" w:space="0" w:color="ECECEC"/>
                                  </w:divBdr>
                                  <w:divsChild>
                                    <w:div w:id="732510927">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401947745">
                                  <w:marLeft w:val="0"/>
                                  <w:marRight w:val="0"/>
                                  <w:marTop w:val="0"/>
                                  <w:marBottom w:val="0"/>
                                  <w:divBdr>
                                    <w:top w:val="none" w:sz="0" w:space="0" w:color="ECECEC"/>
                                    <w:left w:val="none" w:sz="0" w:space="0" w:color="ECECEC"/>
                                    <w:bottom w:val="none" w:sz="0" w:space="0" w:color="ECECEC"/>
                                    <w:right w:val="none" w:sz="0" w:space="0" w:color="ECECEC"/>
                                  </w:divBdr>
                                  <w:divsChild>
                                    <w:div w:id="833381148">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sChild>
                            </w:div>
                          </w:divsChild>
                        </w:div>
                      </w:divsChild>
                    </w:div>
                    <w:div w:id="1800761948">
                      <w:marLeft w:val="0"/>
                      <w:marRight w:val="0"/>
                      <w:marTop w:val="0"/>
                      <w:marBottom w:val="0"/>
                      <w:divBdr>
                        <w:top w:val="none" w:sz="0" w:space="0" w:color="auto"/>
                        <w:left w:val="none" w:sz="0" w:space="0" w:color="auto"/>
                        <w:bottom w:val="none" w:sz="0" w:space="0" w:color="auto"/>
                        <w:right w:val="none" w:sz="0" w:space="0" w:color="auto"/>
                      </w:divBdr>
                    </w:div>
                    <w:div w:id="1832326000">
                      <w:marLeft w:val="0"/>
                      <w:marRight w:val="0"/>
                      <w:marTop w:val="0"/>
                      <w:marBottom w:val="0"/>
                      <w:divBdr>
                        <w:top w:val="none" w:sz="0" w:space="0" w:color="auto"/>
                        <w:left w:val="none" w:sz="0" w:space="0" w:color="auto"/>
                        <w:bottom w:val="none" w:sz="0" w:space="0" w:color="auto"/>
                        <w:right w:val="none" w:sz="0" w:space="0" w:color="auto"/>
                      </w:divBdr>
                      <w:divsChild>
                        <w:div w:id="516190953">
                          <w:marLeft w:val="0"/>
                          <w:marRight w:val="0"/>
                          <w:marTop w:val="0"/>
                          <w:marBottom w:val="0"/>
                          <w:divBdr>
                            <w:top w:val="none" w:sz="0" w:space="0" w:color="auto"/>
                            <w:left w:val="none" w:sz="0" w:space="0" w:color="auto"/>
                            <w:bottom w:val="none" w:sz="0" w:space="0" w:color="auto"/>
                            <w:right w:val="none" w:sz="0" w:space="0" w:color="auto"/>
                          </w:divBdr>
                          <w:divsChild>
                            <w:div w:id="20672911">
                              <w:marLeft w:val="0"/>
                              <w:marRight w:val="0"/>
                              <w:marTop w:val="0"/>
                              <w:marBottom w:val="300"/>
                              <w:divBdr>
                                <w:top w:val="none" w:sz="0" w:space="0" w:color="auto"/>
                                <w:left w:val="none" w:sz="0" w:space="0" w:color="auto"/>
                                <w:bottom w:val="none" w:sz="0" w:space="0" w:color="auto"/>
                                <w:right w:val="none" w:sz="0" w:space="0" w:color="auto"/>
                              </w:divBdr>
                              <w:divsChild>
                                <w:div w:id="1457480035">
                                  <w:marLeft w:val="0"/>
                                  <w:marRight w:val="0"/>
                                  <w:marTop w:val="0"/>
                                  <w:marBottom w:val="0"/>
                                  <w:divBdr>
                                    <w:top w:val="none" w:sz="0" w:space="0" w:color="ECECEC"/>
                                    <w:left w:val="none" w:sz="0" w:space="0" w:color="ECECEC"/>
                                    <w:bottom w:val="none" w:sz="0" w:space="0" w:color="ECECEC"/>
                                    <w:right w:val="none" w:sz="0" w:space="0" w:color="ECECEC"/>
                                  </w:divBdr>
                                  <w:divsChild>
                                    <w:div w:id="286931100">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558825957">
                                  <w:marLeft w:val="0"/>
                                  <w:marRight w:val="0"/>
                                  <w:marTop w:val="0"/>
                                  <w:marBottom w:val="0"/>
                                  <w:divBdr>
                                    <w:top w:val="none" w:sz="0" w:space="0" w:color="ECECEC"/>
                                    <w:left w:val="none" w:sz="0" w:space="0" w:color="ECECEC"/>
                                    <w:bottom w:val="none" w:sz="0" w:space="0" w:color="ECECEC"/>
                                    <w:right w:val="none" w:sz="0" w:space="0" w:color="ECECEC"/>
                                  </w:divBdr>
                                  <w:divsChild>
                                    <w:div w:id="1104230158">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906576888">
                                  <w:marLeft w:val="0"/>
                                  <w:marRight w:val="0"/>
                                  <w:marTop w:val="0"/>
                                  <w:marBottom w:val="0"/>
                                  <w:divBdr>
                                    <w:top w:val="none" w:sz="0" w:space="0" w:color="ECECEC"/>
                                    <w:left w:val="none" w:sz="0" w:space="0" w:color="ECECEC"/>
                                    <w:bottom w:val="none" w:sz="0" w:space="0" w:color="ECECEC"/>
                                    <w:right w:val="none" w:sz="0" w:space="0" w:color="ECECEC"/>
                                  </w:divBdr>
                                  <w:divsChild>
                                    <w:div w:id="1003511896">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243951926">
                                  <w:marLeft w:val="0"/>
                                  <w:marRight w:val="0"/>
                                  <w:marTop w:val="0"/>
                                  <w:marBottom w:val="0"/>
                                  <w:divBdr>
                                    <w:top w:val="none" w:sz="0" w:space="0" w:color="ECECEC"/>
                                    <w:left w:val="none" w:sz="0" w:space="0" w:color="ECECEC"/>
                                    <w:bottom w:val="none" w:sz="0" w:space="0" w:color="ECECEC"/>
                                    <w:right w:val="none" w:sz="0" w:space="0" w:color="ECECEC"/>
                                  </w:divBdr>
                                  <w:divsChild>
                                    <w:div w:id="1209801929">
                                      <w:marLeft w:val="0"/>
                                      <w:marRight w:val="0"/>
                                      <w:marTop w:val="0"/>
                                      <w:marBottom w:val="0"/>
                                      <w:divBdr>
                                        <w:top w:val="single" w:sz="6" w:space="11" w:color="E7E7E7"/>
                                        <w:left w:val="single" w:sz="6" w:space="11" w:color="E7E7E7"/>
                                        <w:bottom w:val="single" w:sz="6" w:space="11" w:color="E7E7E7"/>
                                        <w:right w:val="single" w:sz="6" w:space="11" w:color="E7E7E7"/>
                                      </w:divBdr>
                                      <w:divsChild>
                                        <w:div w:id="518738882">
                                          <w:marLeft w:val="0"/>
                                          <w:marRight w:val="0"/>
                                          <w:marTop w:val="0"/>
                                          <w:marBottom w:val="0"/>
                                          <w:divBdr>
                                            <w:top w:val="none" w:sz="0" w:space="0" w:color="ECECEC"/>
                                            <w:left w:val="none" w:sz="0" w:space="0" w:color="ECECEC"/>
                                            <w:bottom w:val="none" w:sz="0" w:space="0" w:color="ECECEC"/>
                                            <w:right w:val="none" w:sz="0" w:space="0" w:color="ECECEC"/>
                                          </w:divBdr>
                                        </w:div>
                                      </w:divsChild>
                                    </w:div>
                                  </w:divsChild>
                                </w:div>
                                <w:div w:id="717977679">
                                  <w:marLeft w:val="0"/>
                                  <w:marRight w:val="0"/>
                                  <w:marTop w:val="0"/>
                                  <w:marBottom w:val="0"/>
                                  <w:divBdr>
                                    <w:top w:val="none" w:sz="0" w:space="0" w:color="ECECEC"/>
                                    <w:left w:val="none" w:sz="0" w:space="0" w:color="ECECEC"/>
                                    <w:bottom w:val="none" w:sz="0" w:space="0" w:color="ECECEC"/>
                                    <w:right w:val="none" w:sz="0" w:space="0" w:color="ECECEC"/>
                                  </w:divBdr>
                                  <w:divsChild>
                                    <w:div w:id="1019891078">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779250829">
                                  <w:marLeft w:val="0"/>
                                  <w:marRight w:val="0"/>
                                  <w:marTop w:val="0"/>
                                  <w:marBottom w:val="0"/>
                                  <w:divBdr>
                                    <w:top w:val="none" w:sz="0" w:space="0" w:color="ECECEC"/>
                                    <w:left w:val="none" w:sz="0" w:space="0" w:color="ECECEC"/>
                                    <w:bottom w:val="none" w:sz="0" w:space="0" w:color="ECECEC"/>
                                    <w:right w:val="none" w:sz="0" w:space="0" w:color="ECECEC"/>
                                  </w:divBdr>
                                  <w:divsChild>
                                    <w:div w:id="742532942">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247037178">
                                  <w:marLeft w:val="0"/>
                                  <w:marRight w:val="0"/>
                                  <w:marTop w:val="0"/>
                                  <w:marBottom w:val="0"/>
                                  <w:divBdr>
                                    <w:top w:val="none" w:sz="0" w:space="0" w:color="ECECEC"/>
                                    <w:left w:val="none" w:sz="0" w:space="0" w:color="ECECEC"/>
                                    <w:bottom w:val="none" w:sz="0" w:space="0" w:color="ECECEC"/>
                                    <w:right w:val="none" w:sz="0" w:space="0" w:color="ECECEC"/>
                                  </w:divBdr>
                                  <w:divsChild>
                                    <w:div w:id="1634480367">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446239622">
                                  <w:marLeft w:val="0"/>
                                  <w:marRight w:val="0"/>
                                  <w:marTop w:val="0"/>
                                  <w:marBottom w:val="0"/>
                                  <w:divBdr>
                                    <w:top w:val="none" w:sz="0" w:space="0" w:color="ECECEC"/>
                                    <w:left w:val="none" w:sz="0" w:space="0" w:color="ECECEC"/>
                                    <w:bottom w:val="none" w:sz="0" w:space="0" w:color="ECECEC"/>
                                    <w:right w:val="none" w:sz="0" w:space="0" w:color="ECECEC"/>
                                  </w:divBdr>
                                  <w:divsChild>
                                    <w:div w:id="1885175150">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196654000">
                                  <w:marLeft w:val="0"/>
                                  <w:marRight w:val="0"/>
                                  <w:marTop w:val="0"/>
                                  <w:marBottom w:val="0"/>
                                  <w:divBdr>
                                    <w:top w:val="none" w:sz="0" w:space="0" w:color="ECECEC"/>
                                    <w:left w:val="none" w:sz="0" w:space="0" w:color="ECECEC"/>
                                    <w:bottom w:val="none" w:sz="0" w:space="0" w:color="ECECEC"/>
                                    <w:right w:val="none" w:sz="0" w:space="0" w:color="ECECEC"/>
                                  </w:divBdr>
                                  <w:divsChild>
                                    <w:div w:id="297151673">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827867151">
                                  <w:marLeft w:val="0"/>
                                  <w:marRight w:val="0"/>
                                  <w:marTop w:val="0"/>
                                  <w:marBottom w:val="0"/>
                                  <w:divBdr>
                                    <w:top w:val="none" w:sz="0" w:space="0" w:color="ECECEC"/>
                                    <w:left w:val="none" w:sz="0" w:space="0" w:color="ECECEC"/>
                                    <w:bottom w:val="none" w:sz="0" w:space="0" w:color="ECECEC"/>
                                    <w:right w:val="none" w:sz="0" w:space="0" w:color="ECECEC"/>
                                  </w:divBdr>
                                  <w:divsChild>
                                    <w:div w:id="2039549711">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914586944">
                                  <w:marLeft w:val="0"/>
                                  <w:marRight w:val="0"/>
                                  <w:marTop w:val="0"/>
                                  <w:marBottom w:val="0"/>
                                  <w:divBdr>
                                    <w:top w:val="none" w:sz="0" w:space="0" w:color="ECECEC"/>
                                    <w:left w:val="none" w:sz="0" w:space="0" w:color="ECECEC"/>
                                    <w:bottom w:val="none" w:sz="0" w:space="0" w:color="ECECEC"/>
                                    <w:right w:val="none" w:sz="0" w:space="0" w:color="ECECEC"/>
                                  </w:divBdr>
                                  <w:divsChild>
                                    <w:div w:id="628437752">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sChild>
                            </w:div>
                          </w:divsChild>
                        </w:div>
                      </w:divsChild>
                    </w:div>
                    <w:div w:id="766391711">
                      <w:marLeft w:val="0"/>
                      <w:marRight w:val="0"/>
                      <w:marTop w:val="0"/>
                      <w:marBottom w:val="0"/>
                      <w:divBdr>
                        <w:top w:val="none" w:sz="0" w:space="0" w:color="auto"/>
                        <w:left w:val="none" w:sz="0" w:space="0" w:color="auto"/>
                        <w:bottom w:val="none" w:sz="0" w:space="0" w:color="auto"/>
                        <w:right w:val="none" w:sz="0" w:space="0" w:color="auto"/>
                      </w:divBdr>
                    </w:div>
                    <w:div w:id="1799296669">
                      <w:marLeft w:val="0"/>
                      <w:marRight w:val="0"/>
                      <w:marTop w:val="0"/>
                      <w:marBottom w:val="0"/>
                      <w:divBdr>
                        <w:top w:val="none" w:sz="0" w:space="0" w:color="auto"/>
                        <w:left w:val="none" w:sz="0" w:space="0" w:color="auto"/>
                        <w:bottom w:val="none" w:sz="0" w:space="0" w:color="auto"/>
                        <w:right w:val="none" w:sz="0" w:space="0" w:color="auto"/>
                      </w:divBdr>
                      <w:divsChild>
                        <w:div w:id="2022391208">
                          <w:marLeft w:val="0"/>
                          <w:marRight w:val="0"/>
                          <w:marTop w:val="0"/>
                          <w:marBottom w:val="0"/>
                          <w:divBdr>
                            <w:top w:val="none" w:sz="0" w:space="0" w:color="auto"/>
                            <w:left w:val="none" w:sz="0" w:space="0" w:color="auto"/>
                            <w:bottom w:val="none" w:sz="0" w:space="0" w:color="auto"/>
                            <w:right w:val="none" w:sz="0" w:space="0" w:color="auto"/>
                          </w:divBdr>
                          <w:divsChild>
                            <w:div w:id="1700356933">
                              <w:marLeft w:val="0"/>
                              <w:marRight w:val="0"/>
                              <w:marTop w:val="0"/>
                              <w:marBottom w:val="300"/>
                              <w:divBdr>
                                <w:top w:val="none" w:sz="0" w:space="0" w:color="auto"/>
                                <w:left w:val="none" w:sz="0" w:space="0" w:color="auto"/>
                                <w:bottom w:val="none" w:sz="0" w:space="0" w:color="auto"/>
                                <w:right w:val="none" w:sz="0" w:space="0" w:color="auto"/>
                              </w:divBdr>
                              <w:divsChild>
                                <w:div w:id="187068967">
                                  <w:marLeft w:val="0"/>
                                  <w:marRight w:val="0"/>
                                  <w:marTop w:val="0"/>
                                  <w:marBottom w:val="0"/>
                                  <w:divBdr>
                                    <w:top w:val="none" w:sz="0" w:space="0" w:color="ECECEC"/>
                                    <w:left w:val="none" w:sz="0" w:space="0" w:color="ECECEC"/>
                                    <w:bottom w:val="none" w:sz="0" w:space="0" w:color="ECECEC"/>
                                    <w:right w:val="none" w:sz="0" w:space="0" w:color="ECECEC"/>
                                  </w:divBdr>
                                  <w:divsChild>
                                    <w:div w:id="1422141006">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692026528">
                                  <w:marLeft w:val="0"/>
                                  <w:marRight w:val="0"/>
                                  <w:marTop w:val="0"/>
                                  <w:marBottom w:val="0"/>
                                  <w:divBdr>
                                    <w:top w:val="none" w:sz="0" w:space="0" w:color="ECECEC"/>
                                    <w:left w:val="none" w:sz="0" w:space="0" w:color="ECECEC"/>
                                    <w:bottom w:val="none" w:sz="0" w:space="0" w:color="ECECEC"/>
                                    <w:right w:val="none" w:sz="0" w:space="0" w:color="ECECEC"/>
                                  </w:divBdr>
                                  <w:divsChild>
                                    <w:div w:id="1977560140">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610817001">
                                  <w:marLeft w:val="0"/>
                                  <w:marRight w:val="0"/>
                                  <w:marTop w:val="0"/>
                                  <w:marBottom w:val="0"/>
                                  <w:divBdr>
                                    <w:top w:val="none" w:sz="0" w:space="0" w:color="ECECEC"/>
                                    <w:left w:val="none" w:sz="0" w:space="0" w:color="ECECEC"/>
                                    <w:bottom w:val="none" w:sz="0" w:space="0" w:color="ECECEC"/>
                                    <w:right w:val="none" w:sz="0" w:space="0" w:color="ECECEC"/>
                                  </w:divBdr>
                                  <w:divsChild>
                                    <w:div w:id="116411188">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840510245">
                                  <w:marLeft w:val="0"/>
                                  <w:marRight w:val="0"/>
                                  <w:marTop w:val="0"/>
                                  <w:marBottom w:val="0"/>
                                  <w:divBdr>
                                    <w:top w:val="none" w:sz="0" w:space="0" w:color="ECECEC"/>
                                    <w:left w:val="none" w:sz="0" w:space="0" w:color="ECECEC"/>
                                    <w:bottom w:val="none" w:sz="0" w:space="0" w:color="ECECEC"/>
                                    <w:right w:val="none" w:sz="0" w:space="0" w:color="ECECEC"/>
                                  </w:divBdr>
                                  <w:divsChild>
                                    <w:div w:id="843737870">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2047634737">
                                  <w:marLeft w:val="0"/>
                                  <w:marRight w:val="0"/>
                                  <w:marTop w:val="0"/>
                                  <w:marBottom w:val="0"/>
                                  <w:divBdr>
                                    <w:top w:val="none" w:sz="0" w:space="0" w:color="ECECEC"/>
                                    <w:left w:val="none" w:sz="0" w:space="0" w:color="ECECEC"/>
                                    <w:bottom w:val="none" w:sz="0" w:space="0" w:color="ECECEC"/>
                                    <w:right w:val="none" w:sz="0" w:space="0" w:color="ECECEC"/>
                                  </w:divBdr>
                                  <w:divsChild>
                                    <w:div w:id="1081638867">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487140373">
                                  <w:marLeft w:val="0"/>
                                  <w:marRight w:val="0"/>
                                  <w:marTop w:val="0"/>
                                  <w:marBottom w:val="0"/>
                                  <w:divBdr>
                                    <w:top w:val="none" w:sz="0" w:space="0" w:color="ECECEC"/>
                                    <w:left w:val="none" w:sz="0" w:space="0" w:color="ECECEC"/>
                                    <w:bottom w:val="none" w:sz="0" w:space="0" w:color="ECECEC"/>
                                    <w:right w:val="none" w:sz="0" w:space="0" w:color="ECECEC"/>
                                  </w:divBdr>
                                  <w:divsChild>
                                    <w:div w:id="669867899">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104808182">
                                  <w:marLeft w:val="0"/>
                                  <w:marRight w:val="0"/>
                                  <w:marTop w:val="0"/>
                                  <w:marBottom w:val="0"/>
                                  <w:divBdr>
                                    <w:top w:val="none" w:sz="0" w:space="0" w:color="ECECEC"/>
                                    <w:left w:val="none" w:sz="0" w:space="0" w:color="ECECEC"/>
                                    <w:bottom w:val="none" w:sz="0" w:space="0" w:color="ECECEC"/>
                                    <w:right w:val="none" w:sz="0" w:space="0" w:color="ECECEC"/>
                                  </w:divBdr>
                                  <w:divsChild>
                                    <w:div w:id="731974171">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689912912">
                                  <w:marLeft w:val="0"/>
                                  <w:marRight w:val="0"/>
                                  <w:marTop w:val="0"/>
                                  <w:marBottom w:val="0"/>
                                  <w:divBdr>
                                    <w:top w:val="none" w:sz="0" w:space="0" w:color="ECECEC"/>
                                    <w:left w:val="none" w:sz="0" w:space="0" w:color="ECECEC"/>
                                    <w:bottom w:val="none" w:sz="0" w:space="0" w:color="ECECEC"/>
                                    <w:right w:val="none" w:sz="0" w:space="0" w:color="ECECEC"/>
                                  </w:divBdr>
                                  <w:divsChild>
                                    <w:div w:id="1280799183">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082022071">
                                  <w:marLeft w:val="0"/>
                                  <w:marRight w:val="0"/>
                                  <w:marTop w:val="0"/>
                                  <w:marBottom w:val="0"/>
                                  <w:divBdr>
                                    <w:top w:val="none" w:sz="0" w:space="0" w:color="ECECEC"/>
                                    <w:left w:val="none" w:sz="0" w:space="0" w:color="ECECEC"/>
                                    <w:bottom w:val="none" w:sz="0" w:space="0" w:color="ECECEC"/>
                                    <w:right w:val="none" w:sz="0" w:space="0" w:color="ECECEC"/>
                                  </w:divBdr>
                                  <w:divsChild>
                                    <w:div w:id="1409767605">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726957067">
                                  <w:marLeft w:val="0"/>
                                  <w:marRight w:val="0"/>
                                  <w:marTop w:val="0"/>
                                  <w:marBottom w:val="0"/>
                                  <w:divBdr>
                                    <w:top w:val="none" w:sz="0" w:space="0" w:color="ECECEC"/>
                                    <w:left w:val="none" w:sz="0" w:space="0" w:color="ECECEC"/>
                                    <w:bottom w:val="none" w:sz="0" w:space="0" w:color="ECECEC"/>
                                    <w:right w:val="none" w:sz="0" w:space="0" w:color="ECECEC"/>
                                  </w:divBdr>
                                  <w:divsChild>
                                    <w:div w:id="214466416">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sChild>
                            </w:div>
                          </w:divsChild>
                        </w:div>
                      </w:divsChild>
                    </w:div>
                    <w:div w:id="238952325">
                      <w:marLeft w:val="0"/>
                      <w:marRight w:val="0"/>
                      <w:marTop w:val="0"/>
                      <w:marBottom w:val="0"/>
                      <w:divBdr>
                        <w:top w:val="none" w:sz="0" w:space="0" w:color="auto"/>
                        <w:left w:val="none" w:sz="0" w:space="0" w:color="auto"/>
                        <w:bottom w:val="none" w:sz="0" w:space="0" w:color="auto"/>
                        <w:right w:val="none" w:sz="0" w:space="0" w:color="auto"/>
                      </w:divBdr>
                    </w:div>
                    <w:div w:id="195778241">
                      <w:marLeft w:val="0"/>
                      <w:marRight w:val="0"/>
                      <w:marTop w:val="0"/>
                      <w:marBottom w:val="0"/>
                      <w:divBdr>
                        <w:top w:val="none" w:sz="0" w:space="0" w:color="auto"/>
                        <w:left w:val="none" w:sz="0" w:space="0" w:color="auto"/>
                        <w:bottom w:val="none" w:sz="0" w:space="0" w:color="auto"/>
                        <w:right w:val="none" w:sz="0" w:space="0" w:color="auto"/>
                      </w:divBdr>
                      <w:divsChild>
                        <w:div w:id="947002447">
                          <w:marLeft w:val="0"/>
                          <w:marRight w:val="0"/>
                          <w:marTop w:val="0"/>
                          <w:marBottom w:val="0"/>
                          <w:divBdr>
                            <w:top w:val="none" w:sz="0" w:space="0" w:color="auto"/>
                            <w:left w:val="none" w:sz="0" w:space="0" w:color="auto"/>
                            <w:bottom w:val="none" w:sz="0" w:space="0" w:color="auto"/>
                            <w:right w:val="none" w:sz="0" w:space="0" w:color="auto"/>
                          </w:divBdr>
                          <w:divsChild>
                            <w:div w:id="1315918078">
                              <w:marLeft w:val="0"/>
                              <w:marRight w:val="0"/>
                              <w:marTop w:val="0"/>
                              <w:marBottom w:val="300"/>
                              <w:divBdr>
                                <w:top w:val="none" w:sz="0" w:space="0" w:color="auto"/>
                                <w:left w:val="none" w:sz="0" w:space="0" w:color="auto"/>
                                <w:bottom w:val="none" w:sz="0" w:space="0" w:color="auto"/>
                                <w:right w:val="none" w:sz="0" w:space="0" w:color="auto"/>
                              </w:divBdr>
                              <w:divsChild>
                                <w:div w:id="1215506818">
                                  <w:marLeft w:val="0"/>
                                  <w:marRight w:val="0"/>
                                  <w:marTop w:val="0"/>
                                  <w:marBottom w:val="0"/>
                                  <w:divBdr>
                                    <w:top w:val="none" w:sz="0" w:space="0" w:color="ECECEC"/>
                                    <w:left w:val="none" w:sz="0" w:space="0" w:color="ECECEC"/>
                                    <w:bottom w:val="none" w:sz="0" w:space="0" w:color="ECECEC"/>
                                    <w:right w:val="none" w:sz="0" w:space="0" w:color="ECECEC"/>
                                  </w:divBdr>
                                  <w:divsChild>
                                    <w:div w:id="1890072275">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749111767">
                                  <w:marLeft w:val="0"/>
                                  <w:marRight w:val="0"/>
                                  <w:marTop w:val="0"/>
                                  <w:marBottom w:val="0"/>
                                  <w:divBdr>
                                    <w:top w:val="none" w:sz="0" w:space="0" w:color="ECECEC"/>
                                    <w:left w:val="none" w:sz="0" w:space="0" w:color="ECECEC"/>
                                    <w:bottom w:val="none" w:sz="0" w:space="0" w:color="ECECEC"/>
                                    <w:right w:val="none" w:sz="0" w:space="0" w:color="ECECEC"/>
                                  </w:divBdr>
                                  <w:divsChild>
                                    <w:div w:id="2038847540">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934676855">
                                  <w:marLeft w:val="0"/>
                                  <w:marRight w:val="0"/>
                                  <w:marTop w:val="0"/>
                                  <w:marBottom w:val="0"/>
                                  <w:divBdr>
                                    <w:top w:val="none" w:sz="0" w:space="0" w:color="ECECEC"/>
                                    <w:left w:val="none" w:sz="0" w:space="0" w:color="ECECEC"/>
                                    <w:bottom w:val="none" w:sz="0" w:space="0" w:color="ECECEC"/>
                                    <w:right w:val="none" w:sz="0" w:space="0" w:color="ECECEC"/>
                                  </w:divBdr>
                                  <w:divsChild>
                                    <w:div w:id="19623865">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946771738">
                                  <w:marLeft w:val="0"/>
                                  <w:marRight w:val="0"/>
                                  <w:marTop w:val="0"/>
                                  <w:marBottom w:val="0"/>
                                  <w:divBdr>
                                    <w:top w:val="none" w:sz="0" w:space="0" w:color="ECECEC"/>
                                    <w:left w:val="none" w:sz="0" w:space="0" w:color="ECECEC"/>
                                    <w:bottom w:val="none" w:sz="0" w:space="0" w:color="ECECEC"/>
                                    <w:right w:val="none" w:sz="0" w:space="0" w:color="ECECEC"/>
                                  </w:divBdr>
                                  <w:divsChild>
                                    <w:div w:id="718896223">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sChild>
                            </w:div>
                          </w:divsChild>
                        </w:div>
                      </w:divsChild>
                    </w:div>
                  </w:divsChild>
                </w:div>
              </w:divsChild>
            </w:div>
          </w:divsChild>
        </w:div>
      </w:divsChild>
    </w:div>
    <w:div w:id="183896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__doPostBack('ctl00$cphContent$C006$ctl00$ctl00$ctl00$listsControl$ctrl0$listItemsControl$ctrl10$listItemToggleLnk','')" TargetMode="External"/><Relationship Id="rId18" Type="http://schemas.openxmlformats.org/officeDocument/2006/relationships/hyperlink" Target="javascript:__doPostBack('ctl00$cphContent$C011$ctl00$ctl00$ctl00$listsControl$ctrl0$listItemsControl$ctrl3$listItemToggleLnk','')" TargetMode="External"/><Relationship Id="rId26" Type="http://schemas.openxmlformats.org/officeDocument/2006/relationships/hyperlink" Target="javascript:__doPostBack('ctl00$cphContent$C013$ctl00$ctl00$ctl00$listsControl$ctrl0$listItemsControl$ctrl0$listItemToggleLnk','')" TargetMode="External"/><Relationship Id="rId39" Type="http://schemas.openxmlformats.org/officeDocument/2006/relationships/hyperlink" Target="javascript:__doPostBack('ctl00$cphContent$C013$ctl00$ctl00$ctl00$listsControl$ctrl0$listItemsControl$ctrl7$listItemToggleLnk','')" TargetMode="External"/><Relationship Id="rId21" Type="http://schemas.openxmlformats.org/officeDocument/2006/relationships/hyperlink" Target="javascript:__doPostBack('ctl00$cphContent$C011$ctl00$ctl00$ctl00$listsControl$ctrl0$listItemsControl$ctrl10$listItemToggleLnk','')" TargetMode="External"/><Relationship Id="rId34" Type="http://schemas.openxmlformats.org/officeDocument/2006/relationships/hyperlink" Target="javascript:__doPostBack('ctl00$cphContent$C013$ctl00$ctl00$ctl00$listsControl$ctrl0$listItemsControl$ctrl7$listItemToggleLnk','')" TargetMode="External"/><Relationship Id="rId42" Type="http://schemas.openxmlformats.org/officeDocument/2006/relationships/fontTable" Target="fontTable.xml"/><Relationship Id="rId7" Type="http://schemas.openxmlformats.org/officeDocument/2006/relationships/hyperlink" Target="javascript:__doPostBack('ctl00$cphContent$C006$ctl00$ctl00$ctl00$listsControl$ctrl0$listItemsControl$ctrl5$listItemToggleLnk','')" TargetMode="External"/><Relationship Id="rId2" Type="http://schemas.openxmlformats.org/officeDocument/2006/relationships/styles" Target="styles.xml"/><Relationship Id="rId16" Type="http://schemas.openxmlformats.org/officeDocument/2006/relationships/hyperlink" Target="javascript:__doPostBack('ctl00$cphContent$C006$ctl00$ctl00$ctl00$listsControl$ctrl0$listItemsControl$ctrl0$listItemToggleLnk','')" TargetMode="External"/><Relationship Id="rId20" Type="http://schemas.openxmlformats.org/officeDocument/2006/relationships/hyperlink" Target="javascript:__doPostBack('ctl00$cphContent$C011$ctl00$ctl00$ctl00$listsControl$ctrl0$listItemsControl$ctrl8$listItemToggleLnk','')" TargetMode="External"/><Relationship Id="rId29" Type="http://schemas.openxmlformats.org/officeDocument/2006/relationships/hyperlink" Target="javascript:__doPostBack('ctl00$cphContent$C013$ctl00$ctl00$ctl00$listsControl$ctrl0$listItemsControl$ctrl2$listItemToggleLnk','')" TargetMode="External"/><Relationship Id="rId41" Type="http://schemas.openxmlformats.org/officeDocument/2006/relationships/hyperlink" Target="javascript:__doPostBack('ctl00$cphContent$C011$ctl00$ctl00$ctl00$listsControl$ctrl0$listItemsControl$ctrl10$listItemToggleLnk','')" TargetMode="External"/><Relationship Id="rId1" Type="http://schemas.openxmlformats.org/officeDocument/2006/relationships/numbering" Target="numbering.xml"/><Relationship Id="rId6" Type="http://schemas.openxmlformats.org/officeDocument/2006/relationships/hyperlink" Target="javascript:__doPostBack('ctl00$cphContent$C006$ctl00$ctl00$ctl00$listsControl$ctrl0$listItemsControl$ctrl3$listItemToggleLnk','')" TargetMode="External"/><Relationship Id="rId11" Type="http://schemas.openxmlformats.org/officeDocument/2006/relationships/hyperlink" Target="javascript:__doPostBack('ctl00$cphContent$C006$ctl00$ctl00$ctl00$listsControl$ctrl0$listItemsControl$ctrl11$listItemToggleLnk','')" TargetMode="External"/><Relationship Id="rId24" Type="http://schemas.openxmlformats.org/officeDocument/2006/relationships/hyperlink" Target="javascript:__doPostBack('ctl00$cphContent$C013$ctl00$ctl00$ctl00$listsControl$ctrl0$listItemsControl$ctrl7$listItemToggleLnk','')" TargetMode="External"/><Relationship Id="rId32" Type="http://schemas.openxmlformats.org/officeDocument/2006/relationships/hyperlink" Target="javascript:__doPostBack('ctl00$cphContent$C013$ctl00$ctl00$ctl00$listsControl$ctrl0$listItemsControl$ctrl5$listItemToggleLnk','')" TargetMode="External"/><Relationship Id="rId37" Type="http://schemas.openxmlformats.org/officeDocument/2006/relationships/hyperlink" Target="javascript:__doPostBack('ctl00$cphContent$C013$ctl00$ctl00$ctl00$listsControl$ctrl0$listItemsControl$ctrl7$listItemToggleLnk','')" TargetMode="External"/><Relationship Id="rId40" Type="http://schemas.openxmlformats.org/officeDocument/2006/relationships/hyperlink" Target="javascript:__doPostBack('ctl00$cphContent$C006$ctl00$ctl00$ctl00$listsControl$ctrl0$listItemsControl$ctrl6$listItemToggleLnk','')" TargetMode="External"/><Relationship Id="rId5" Type="http://schemas.openxmlformats.org/officeDocument/2006/relationships/hyperlink" Target="javascript:__doPostBack('ctl00$cphContent$C006$ctl00$ctl00$ctl00$listsControl$ctrl0$listItemsControl$ctrl0$listItemToggleLnk','')" TargetMode="External"/><Relationship Id="rId15" Type="http://schemas.openxmlformats.org/officeDocument/2006/relationships/hyperlink" Target="javascript:__doPostBack('ctl00$cphContent$C006$ctl00$ctl00$ctl00$listsControl$ctrl0$listItemsControl$ctrl6$listItemToggleLnk','')" TargetMode="External"/><Relationship Id="rId23" Type="http://schemas.openxmlformats.org/officeDocument/2006/relationships/hyperlink" Target="javascript:__doPostBack('ctl00$cphContent$C013$ctl00$ctl00$ctl00$listsControl$ctrl0$listItemsControl$ctrl7$listItemToggleLnk','')" TargetMode="External"/><Relationship Id="rId28" Type="http://schemas.openxmlformats.org/officeDocument/2006/relationships/hyperlink" Target="javascript:__doPostBack('ctl00$cphContent$C013$ctl00$ctl00$ctl00$listsControl$ctrl0$listItemsControl$ctrl1$listItemToggleLnk','')" TargetMode="External"/><Relationship Id="rId36" Type="http://schemas.openxmlformats.org/officeDocument/2006/relationships/hyperlink" Target="javascript:__doPostBack('ctl00$cphContent$C013$ctl00$ctl00$ctl00$listsControl$ctrl0$listItemsControl$ctrl7$listItemToggleLnk','')" TargetMode="External"/><Relationship Id="rId10" Type="http://schemas.openxmlformats.org/officeDocument/2006/relationships/hyperlink" Target="javascript:__doPostBack('ctl00$cphContent$C006$ctl00$ctl00$ctl00$listsControl$ctrl0$listItemsControl$ctrl10$listItemToggleLnk','')" TargetMode="External"/><Relationship Id="rId19" Type="http://schemas.openxmlformats.org/officeDocument/2006/relationships/hyperlink" Target="javascript:__doPostBack('ctl00$cphContent$C011$ctl00$ctl00$ctl00$listsControl$ctrl0$listItemsControl$ctrl6$listItemToggleLnk','')" TargetMode="External"/><Relationship Id="rId31" Type="http://schemas.openxmlformats.org/officeDocument/2006/relationships/hyperlink" Target="javascript:__doPostBack('ctl00$cphContent$C013$ctl00$ctl00$ctl00$listsControl$ctrl0$listItemsControl$ctrl4$listItemToggleLnk','')" TargetMode="External"/><Relationship Id="rId4" Type="http://schemas.openxmlformats.org/officeDocument/2006/relationships/webSettings" Target="webSettings.xml"/><Relationship Id="rId9" Type="http://schemas.openxmlformats.org/officeDocument/2006/relationships/hyperlink" Target="javascript:__doPostBack('ctl00$cphContent$C006$ctl00$ctl00$ctl00$listsControl$ctrl0$listItemsControl$ctrl8$listItemToggleLnk','')" TargetMode="External"/><Relationship Id="rId14" Type="http://schemas.openxmlformats.org/officeDocument/2006/relationships/hyperlink" Target="https://uludag.edu.tr/dosyalar/ydyo/%C3%9CST%20MEN%C3%9C/Akademik%20Takvim/zorunlu_ve_istege_bagli_hazirlik_sunan_bolumler.pdf" TargetMode="External"/><Relationship Id="rId22" Type="http://schemas.openxmlformats.org/officeDocument/2006/relationships/hyperlink" Target="javascript:__doPostBack('ctl00$cphContent$C013$ctl00$ctl00$ctl00$listsControl$ctrl0$listItemsControl$ctrl7$listItemToggleLnk','')" TargetMode="External"/><Relationship Id="rId27" Type="http://schemas.openxmlformats.org/officeDocument/2006/relationships/hyperlink" Target="javascript:__doPostBack('ctl00$cphContent$C013$ctl00$ctl00$ctl00$listsControl$ctrl0$listItemsControl$ctrl1$listItemToggleLnk','')" TargetMode="External"/><Relationship Id="rId30" Type="http://schemas.openxmlformats.org/officeDocument/2006/relationships/hyperlink" Target="javascript:__doPostBack('ctl00$cphContent$C013$ctl00$ctl00$ctl00$listsControl$ctrl0$listItemsControl$ctrl3$listItemToggleLnk','')" TargetMode="External"/><Relationship Id="rId35" Type="http://schemas.openxmlformats.org/officeDocument/2006/relationships/hyperlink" Target="javascript:__doPostBack('ctl00$cphContent$C013$ctl00$ctl00$ctl00$listsControl$ctrl0$listItemsControl$ctrl7$listItemToggleLnk','')" TargetMode="External"/><Relationship Id="rId43" Type="http://schemas.openxmlformats.org/officeDocument/2006/relationships/theme" Target="theme/theme1.xml"/><Relationship Id="rId8" Type="http://schemas.openxmlformats.org/officeDocument/2006/relationships/hyperlink" Target="javascript:__doPostBack('ctl00$cphContent$C006$ctl00$ctl00$ctl00$listsControl$ctrl0$listItemsControl$ctrl6$listItemToggleLnk','')" TargetMode="External"/><Relationship Id="rId3" Type="http://schemas.openxmlformats.org/officeDocument/2006/relationships/settings" Target="settings.xml"/><Relationship Id="rId12" Type="http://schemas.openxmlformats.org/officeDocument/2006/relationships/hyperlink" Target="javascript:__doPostBack('ctl00$cphContent$C011$ctl00$ctl00$ctl00$listsControl$ctrl0$listItemsControl$ctrl8$listItemToggleLnk','')" TargetMode="External"/><Relationship Id="rId17" Type="http://schemas.openxmlformats.org/officeDocument/2006/relationships/hyperlink" Target="javascript:__doPostBack('ctl00$cphContent$C011$ctl00$ctl00$ctl00$listsControl$ctrl0$listItemsControl$ctrl1$listItemToggleLnk','')" TargetMode="External"/><Relationship Id="rId25" Type="http://schemas.openxmlformats.org/officeDocument/2006/relationships/hyperlink" Target="javascript:__doPostBack('ctl00$cphContent$C006$ctl00$ctl00$ctl00$listsControl$ctrl0$listItemsControl$ctrl6$listItemToggleLnk','')" TargetMode="External"/><Relationship Id="rId33" Type="http://schemas.openxmlformats.org/officeDocument/2006/relationships/hyperlink" Target="javascript:__doPostBack('ctl00$cphContent$C013$ctl00$ctl00$ctl00$listsControl$ctrl0$listItemsControl$ctrl6$listItemToggleLnk','')" TargetMode="External"/><Relationship Id="rId38" Type="http://schemas.openxmlformats.org/officeDocument/2006/relationships/hyperlink" Target="javascript:__doPostBack('ctl00$cphContent$C013$ctl00$ctl00$ctl00$listsControl$ctrl0$listItemsControl$ctrl7$listItemToggleLn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2282</Words>
  <Characters>13014</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FUJİTSU</cp:lastModifiedBy>
  <cp:revision>12</cp:revision>
  <dcterms:created xsi:type="dcterms:W3CDTF">2022-08-19T09:24:00Z</dcterms:created>
  <dcterms:modified xsi:type="dcterms:W3CDTF">2022-09-27T13:44:00Z</dcterms:modified>
</cp:coreProperties>
</file>